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078" w:rsidRPr="00DD4EC9" w:rsidRDefault="00EC4078" w:rsidP="00EC4078">
      <w:pPr>
        <w:jc w:val="center"/>
        <w:rPr>
          <w:b/>
          <w:szCs w:val="28"/>
        </w:rPr>
      </w:pPr>
      <w:r w:rsidRPr="00DD4EC9">
        <w:rPr>
          <w:b/>
          <w:szCs w:val="28"/>
        </w:rPr>
        <w:t>ỦY BAN NHÂN DÂN THÀNH PHỐ HỒ CHÍ MINH</w:t>
      </w:r>
    </w:p>
    <w:p w:rsidR="00EC4078" w:rsidRPr="00DD4EC9" w:rsidRDefault="00EC4078" w:rsidP="00EC4078">
      <w:pPr>
        <w:jc w:val="center"/>
        <w:rPr>
          <w:b/>
          <w:szCs w:val="28"/>
        </w:rPr>
      </w:pPr>
      <w:r w:rsidRPr="00DD4EC9">
        <w:rPr>
          <w:b/>
          <w:szCs w:val="28"/>
        </w:rPr>
        <w:t>TRƯỜNG CAO ĐẲNG LÝ TỰ TRỌNG THÀNH PHỐ HỒ CHÍ MINH</w:t>
      </w:r>
    </w:p>
    <w:p w:rsidR="00EC4078" w:rsidRDefault="00EC4078" w:rsidP="00EC4078">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EC4078" w:rsidRDefault="00EC4078" w:rsidP="00EC4078">
      <w:pPr>
        <w:jc w:val="center"/>
        <w:rPr>
          <w:b/>
          <w:color w:val="FF0000"/>
          <w:szCs w:val="28"/>
        </w:rPr>
      </w:pPr>
    </w:p>
    <w:p w:rsidR="00EC4078" w:rsidRDefault="00EC4078" w:rsidP="00EC4078">
      <w:pPr>
        <w:jc w:val="center"/>
        <w:rPr>
          <w:b/>
          <w:color w:val="FF0000"/>
          <w:szCs w:val="28"/>
        </w:rPr>
      </w:pPr>
      <w:r>
        <w:rPr>
          <w:noProof/>
        </w:rPr>
        <w:drawing>
          <wp:inline distT="0" distB="0" distL="0" distR="0" wp14:anchorId="7CB57DBF" wp14:editId="59A5F4A8">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Default="00EC4078" w:rsidP="00EC4078">
      <w:pPr>
        <w:jc w:val="center"/>
        <w:rPr>
          <w:b/>
          <w:color w:val="FF0000"/>
          <w:szCs w:val="28"/>
        </w:rPr>
      </w:pPr>
    </w:p>
    <w:p w:rsidR="00EC4078" w:rsidRDefault="00EC4078" w:rsidP="00EC4078">
      <w:pPr>
        <w:jc w:val="center"/>
        <w:rPr>
          <w:b/>
          <w:color w:val="FF0000"/>
          <w:szCs w:val="28"/>
        </w:rPr>
      </w:pPr>
    </w:p>
    <w:p w:rsidR="00EC4078" w:rsidRDefault="00EC4078" w:rsidP="00EC4078">
      <w:pPr>
        <w:tabs>
          <w:tab w:val="left" w:pos="2127"/>
        </w:tabs>
        <w:spacing w:line="360" w:lineRule="auto"/>
        <w:ind w:left="426" w:firstLine="720"/>
        <w:jc w:val="both"/>
        <w:rPr>
          <w:b/>
          <w:bCs/>
          <w:szCs w:val="28"/>
        </w:rPr>
      </w:pPr>
      <w:r w:rsidRPr="00765B84">
        <w:rPr>
          <w:b/>
          <w:bCs/>
          <w:szCs w:val="28"/>
        </w:rPr>
        <w:t>S</w:t>
      </w:r>
      <w:r>
        <w:rPr>
          <w:b/>
          <w:bCs/>
          <w:szCs w:val="28"/>
        </w:rPr>
        <w:t xml:space="preserve">VTH:   1. </w:t>
      </w:r>
      <w:r w:rsidR="00284B06">
        <w:rPr>
          <w:b/>
          <w:bCs/>
          <w:color w:val="FF0000"/>
          <w:szCs w:val="28"/>
        </w:rPr>
        <w:t>LƯƠNG MINH DUY</w:t>
      </w:r>
      <w:r>
        <w:rPr>
          <w:b/>
          <w:bCs/>
          <w:szCs w:val="28"/>
        </w:rPr>
        <w:t>- MSSV:</w:t>
      </w:r>
      <w:r w:rsidR="00284B06">
        <w:rPr>
          <w:b/>
          <w:bCs/>
          <w:szCs w:val="28"/>
        </w:rPr>
        <w:t>20006479</w:t>
      </w:r>
    </w:p>
    <w:p w:rsidR="00284B06" w:rsidRPr="008249F0" w:rsidRDefault="008249F0" w:rsidP="008249F0">
      <w:pPr>
        <w:tabs>
          <w:tab w:val="left" w:pos="2127"/>
        </w:tabs>
        <w:spacing w:line="360" w:lineRule="auto"/>
        <w:ind w:left="426" w:firstLine="720"/>
        <w:jc w:val="both"/>
        <w:rPr>
          <w:b/>
          <w:bCs/>
          <w:szCs w:val="28"/>
        </w:rPr>
      </w:pPr>
      <w:r>
        <w:rPr>
          <w:b/>
          <w:bCs/>
          <w:szCs w:val="28"/>
        </w:rPr>
        <w:t xml:space="preserve">               2. </w:t>
      </w:r>
      <w:r w:rsidRPr="008249F0">
        <w:rPr>
          <w:b/>
          <w:bCs/>
          <w:color w:val="FF0000"/>
          <w:szCs w:val="28"/>
        </w:rPr>
        <w:t xml:space="preserve">VŨ DUY BÁCH </w:t>
      </w:r>
      <w:r>
        <w:rPr>
          <w:b/>
          <w:bCs/>
          <w:szCs w:val="28"/>
        </w:rPr>
        <w:t>- MSSV:</w:t>
      </w:r>
      <w:r w:rsidRPr="008249F0">
        <w:rPr>
          <w:b/>
          <w:bCs/>
          <w:szCs w:val="28"/>
        </w:rPr>
        <w:t xml:space="preserve"> </w:t>
      </w:r>
      <w:r>
        <w:rPr>
          <w:b/>
          <w:bCs/>
          <w:szCs w:val="28"/>
        </w:rPr>
        <w:t>20006452</w:t>
      </w:r>
    </w:p>
    <w:p w:rsidR="00284B06" w:rsidRDefault="00284B06" w:rsidP="00EC4078">
      <w:pPr>
        <w:tabs>
          <w:tab w:val="left" w:pos="2127"/>
        </w:tabs>
        <w:spacing w:line="360" w:lineRule="auto"/>
        <w:ind w:left="426" w:firstLine="720"/>
        <w:jc w:val="both"/>
        <w:rPr>
          <w:b/>
          <w:bCs/>
          <w:szCs w:val="28"/>
        </w:rPr>
      </w:pPr>
    </w:p>
    <w:p w:rsidR="00284B06" w:rsidRPr="00284B06" w:rsidRDefault="00284B06" w:rsidP="00284B06">
      <w:pPr>
        <w:spacing w:line="360" w:lineRule="auto"/>
        <w:jc w:val="center"/>
        <w:rPr>
          <w:b/>
          <w:color w:val="FF0000"/>
          <w:sz w:val="36"/>
          <w:szCs w:val="36"/>
        </w:rPr>
      </w:pPr>
      <w:r w:rsidRPr="00284B06">
        <w:rPr>
          <w:b/>
          <w:color w:val="FF0000"/>
          <w:sz w:val="36"/>
          <w:szCs w:val="36"/>
        </w:rPr>
        <w:t>LÀM SẠCH KHÍ THẢI</w:t>
      </w:r>
    </w:p>
    <w:p w:rsidR="00284B06" w:rsidRDefault="00284B06" w:rsidP="00284B06">
      <w:pPr>
        <w:spacing w:line="360" w:lineRule="auto"/>
        <w:jc w:val="center"/>
        <w:rPr>
          <w:b/>
          <w:color w:val="FF0000"/>
          <w:szCs w:val="28"/>
        </w:rPr>
      </w:pPr>
    </w:p>
    <w:p w:rsidR="00EC4078" w:rsidRDefault="00EC4078" w:rsidP="00284B06">
      <w:pPr>
        <w:spacing w:line="360" w:lineRule="auto"/>
        <w:rPr>
          <w:b/>
          <w:sz w:val="50"/>
          <w:szCs w:val="40"/>
        </w:rPr>
      </w:pPr>
    </w:p>
    <w:p w:rsidR="00EC4078" w:rsidRDefault="00EC4078" w:rsidP="00EC4078">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00284B06">
        <w:rPr>
          <w:b/>
          <w:szCs w:val="28"/>
        </w:rPr>
        <w:t xml:space="preserve"> </w:t>
      </w:r>
      <w:r w:rsidR="00284B06" w:rsidRPr="00284B06">
        <w:rPr>
          <w:rFonts w:cs="Times New Roman"/>
          <w:b/>
          <w:color w:val="FF0000"/>
          <w:szCs w:val="28"/>
        </w:rPr>
        <w:t>KT Thông gió và xử lý khí thải</w:t>
      </w:r>
    </w:p>
    <w:p w:rsidR="00EC4078" w:rsidRDefault="00EC4078" w:rsidP="00EC4078">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00284B06">
        <w:rPr>
          <w:b/>
          <w:color w:val="FF0000"/>
          <w:szCs w:val="28"/>
          <w:lang w:val="fr-FR"/>
        </w:rPr>
        <w:t>20C2-LDL1</w:t>
      </w:r>
    </w:p>
    <w:p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rsidR="00EC4078" w:rsidRDefault="00EC4078" w:rsidP="00EC4078">
      <w:pPr>
        <w:spacing w:line="360" w:lineRule="auto"/>
        <w:jc w:val="center"/>
        <w:rPr>
          <w:b/>
          <w:szCs w:val="28"/>
        </w:rPr>
      </w:pPr>
    </w:p>
    <w:p w:rsidR="00EC4078" w:rsidRPr="00600EB9" w:rsidRDefault="00EC4078" w:rsidP="00EC4078">
      <w:pPr>
        <w:spacing w:line="360" w:lineRule="auto"/>
        <w:jc w:val="center"/>
        <w:rPr>
          <w:b/>
          <w:color w:val="FF0000"/>
          <w:szCs w:val="28"/>
        </w:rPr>
      </w:pPr>
    </w:p>
    <w:p w:rsidR="00EC4078" w:rsidRDefault="00EC4078" w:rsidP="00EC4078">
      <w:pPr>
        <w:spacing w:line="360" w:lineRule="auto"/>
        <w:jc w:val="center"/>
        <w:rPr>
          <w:b/>
          <w:szCs w:val="28"/>
        </w:rPr>
      </w:pPr>
      <w:r w:rsidRPr="00726726">
        <w:rPr>
          <w:b/>
          <w:szCs w:val="28"/>
        </w:rPr>
        <w:t>TIỂU LUẬ</w:t>
      </w:r>
      <w:r>
        <w:rPr>
          <w:b/>
          <w:szCs w:val="28"/>
        </w:rPr>
        <w:t>N MÔN CHUYÊN ĐỀ MÁY LẠNH</w:t>
      </w:r>
    </w:p>
    <w:p w:rsidR="00EC4078" w:rsidRDefault="00EC4078" w:rsidP="00EC4078">
      <w:pPr>
        <w:spacing w:line="360" w:lineRule="auto"/>
        <w:jc w:val="center"/>
        <w:rPr>
          <w:b/>
          <w:szCs w:val="28"/>
        </w:rPr>
      </w:pPr>
    </w:p>
    <w:p w:rsidR="00EC4078" w:rsidRDefault="00EC4078" w:rsidP="00EC4078">
      <w:pPr>
        <w:spacing w:line="360" w:lineRule="auto"/>
        <w:jc w:val="center"/>
        <w:rPr>
          <w:b/>
          <w:szCs w:val="28"/>
        </w:rPr>
      </w:pPr>
    </w:p>
    <w:p w:rsidR="00EC4078" w:rsidRPr="00296049" w:rsidRDefault="00EC4078" w:rsidP="00EC4078">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rsidR="00EC4078" w:rsidRDefault="00EC4078" w:rsidP="00EC4078">
      <w:pPr>
        <w:spacing w:line="360" w:lineRule="auto"/>
        <w:rPr>
          <w:b/>
          <w:sz w:val="30"/>
          <w:szCs w:val="30"/>
        </w:rPr>
      </w:pPr>
    </w:p>
    <w:p w:rsidR="00EC4078" w:rsidRDefault="00EC4078" w:rsidP="00EC4078">
      <w:pPr>
        <w:spacing w:line="360" w:lineRule="auto"/>
        <w:rPr>
          <w:b/>
          <w:sz w:val="30"/>
          <w:szCs w:val="30"/>
        </w:rPr>
      </w:pPr>
    </w:p>
    <w:p w:rsidR="00EC4078" w:rsidRDefault="00EC4078" w:rsidP="00EC4078">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EC4078" w:rsidRDefault="00EC4078" w:rsidP="00EC4078">
      <w:pPr>
        <w:jc w:val="center"/>
        <w:rPr>
          <w:b/>
          <w:szCs w:val="28"/>
        </w:rPr>
        <w:sectPr w:rsidR="00EC4078" w:rsidSect="00B61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EC4078" w:rsidRPr="00DD4EC9" w:rsidRDefault="00EC4078" w:rsidP="00EC4078">
      <w:pPr>
        <w:jc w:val="center"/>
        <w:rPr>
          <w:b/>
          <w:szCs w:val="28"/>
        </w:rPr>
      </w:pPr>
      <w:r w:rsidRPr="00DD4EC9">
        <w:rPr>
          <w:b/>
          <w:szCs w:val="28"/>
        </w:rPr>
        <w:lastRenderedPageBreak/>
        <w:t>ỦY BAN NHÂN DÂN THÀNH PHỐ HỒ CHÍ MINH</w:t>
      </w:r>
    </w:p>
    <w:p w:rsidR="00EC4078" w:rsidRPr="00DD4EC9" w:rsidRDefault="00EC4078" w:rsidP="00EC4078">
      <w:pPr>
        <w:jc w:val="center"/>
        <w:rPr>
          <w:b/>
          <w:szCs w:val="28"/>
        </w:rPr>
      </w:pPr>
      <w:r w:rsidRPr="00DD4EC9">
        <w:rPr>
          <w:b/>
          <w:szCs w:val="28"/>
        </w:rPr>
        <w:t>TRƯỜNG CAO ĐẲNG LÝ TỰ TRỌNG THÀNH PHỐ HỒ CHÍ MINH</w:t>
      </w:r>
    </w:p>
    <w:p w:rsidR="00EC4078" w:rsidRPr="00DD4EC9" w:rsidRDefault="00EC4078" w:rsidP="00EC4078">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EC4078" w:rsidRDefault="00EC4078" w:rsidP="00EC4078">
      <w:pPr>
        <w:jc w:val="center"/>
        <w:rPr>
          <w:b/>
          <w:color w:val="FF0000"/>
          <w:szCs w:val="28"/>
        </w:rPr>
      </w:pPr>
    </w:p>
    <w:p w:rsidR="00EC4078" w:rsidRDefault="00EC4078" w:rsidP="00EC4078">
      <w:pPr>
        <w:jc w:val="center"/>
        <w:rPr>
          <w:b/>
          <w:color w:val="FF0000"/>
          <w:szCs w:val="28"/>
        </w:rPr>
      </w:pPr>
      <w:r>
        <w:rPr>
          <w:noProof/>
        </w:rPr>
        <w:drawing>
          <wp:inline distT="0" distB="0" distL="0" distR="0" wp14:anchorId="4EA7BD01" wp14:editId="140A9F64">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Default="00EC4078" w:rsidP="00EC4078">
      <w:pPr>
        <w:jc w:val="center"/>
        <w:rPr>
          <w:b/>
          <w:color w:val="FF0000"/>
          <w:szCs w:val="28"/>
        </w:rPr>
      </w:pPr>
    </w:p>
    <w:p w:rsidR="00EC4078" w:rsidRDefault="00EC4078" w:rsidP="00EC4078">
      <w:pPr>
        <w:jc w:val="center"/>
        <w:rPr>
          <w:b/>
          <w:color w:val="FF0000"/>
          <w:szCs w:val="28"/>
        </w:rPr>
      </w:pPr>
    </w:p>
    <w:p w:rsidR="00EC4078" w:rsidRDefault="00EC4078" w:rsidP="00EC4078">
      <w:pPr>
        <w:tabs>
          <w:tab w:val="left" w:pos="2268"/>
        </w:tabs>
        <w:spacing w:line="360" w:lineRule="auto"/>
        <w:ind w:left="426" w:firstLine="720"/>
        <w:jc w:val="both"/>
        <w:rPr>
          <w:b/>
          <w:bCs/>
          <w:szCs w:val="28"/>
        </w:rPr>
      </w:pPr>
      <w:r w:rsidRPr="00765B84">
        <w:rPr>
          <w:b/>
          <w:bCs/>
          <w:szCs w:val="28"/>
        </w:rPr>
        <w:t>S</w:t>
      </w:r>
      <w:r>
        <w:rPr>
          <w:b/>
          <w:bCs/>
          <w:szCs w:val="28"/>
        </w:rPr>
        <w:t xml:space="preserve">VTH:   1. </w:t>
      </w:r>
      <w:r w:rsidR="00284B06">
        <w:rPr>
          <w:b/>
          <w:bCs/>
          <w:color w:val="FF0000"/>
          <w:szCs w:val="28"/>
        </w:rPr>
        <w:t>LƯƠNG MINH DUY</w:t>
      </w:r>
      <w:r>
        <w:rPr>
          <w:b/>
          <w:bCs/>
          <w:szCs w:val="28"/>
        </w:rPr>
        <w:t>- MSSV:</w:t>
      </w:r>
      <w:r w:rsidR="00284B06">
        <w:rPr>
          <w:b/>
          <w:bCs/>
          <w:szCs w:val="28"/>
        </w:rPr>
        <w:t>20006479</w:t>
      </w:r>
    </w:p>
    <w:p w:rsidR="00284B06" w:rsidRDefault="008249F0" w:rsidP="008249F0">
      <w:pPr>
        <w:tabs>
          <w:tab w:val="left" w:pos="2127"/>
        </w:tabs>
        <w:spacing w:line="360" w:lineRule="auto"/>
        <w:ind w:left="426" w:firstLine="720"/>
        <w:jc w:val="both"/>
        <w:rPr>
          <w:b/>
          <w:bCs/>
          <w:szCs w:val="28"/>
        </w:rPr>
      </w:pPr>
      <w:r>
        <w:rPr>
          <w:b/>
          <w:bCs/>
          <w:szCs w:val="28"/>
        </w:rPr>
        <w:t xml:space="preserve">               2. </w:t>
      </w:r>
      <w:r w:rsidRPr="008249F0">
        <w:rPr>
          <w:b/>
          <w:bCs/>
          <w:color w:val="FF0000"/>
          <w:szCs w:val="28"/>
        </w:rPr>
        <w:t xml:space="preserve">VŨ DUY BÁCH </w:t>
      </w:r>
      <w:r>
        <w:rPr>
          <w:b/>
          <w:bCs/>
          <w:szCs w:val="28"/>
        </w:rPr>
        <w:t>- MSSV:</w:t>
      </w:r>
      <w:r w:rsidRPr="008249F0">
        <w:rPr>
          <w:b/>
          <w:bCs/>
          <w:szCs w:val="28"/>
        </w:rPr>
        <w:t xml:space="preserve"> </w:t>
      </w:r>
      <w:r>
        <w:rPr>
          <w:b/>
          <w:bCs/>
          <w:szCs w:val="28"/>
        </w:rPr>
        <w:t>20006452</w:t>
      </w:r>
      <w:bookmarkStart w:id="0" w:name="_GoBack"/>
      <w:bookmarkEnd w:id="0"/>
    </w:p>
    <w:p w:rsidR="00284B06" w:rsidRDefault="00284B06" w:rsidP="00EC4078">
      <w:pPr>
        <w:tabs>
          <w:tab w:val="left" w:pos="2268"/>
        </w:tabs>
        <w:spacing w:line="360" w:lineRule="auto"/>
        <w:ind w:left="426" w:firstLine="720"/>
        <w:jc w:val="both"/>
        <w:rPr>
          <w:b/>
          <w:bCs/>
          <w:szCs w:val="28"/>
        </w:rPr>
      </w:pPr>
    </w:p>
    <w:p w:rsidR="00284B06" w:rsidRPr="00284B06" w:rsidRDefault="00284B06" w:rsidP="00284B06">
      <w:pPr>
        <w:spacing w:line="360" w:lineRule="auto"/>
        <w:jc w:val="center"/>
        <w:rPr>
          <w:b/>
          <w:color w:val="FF0000"/>
          <w:sz w:val="36"/>
          <w:szCs w:val="36"/>
        </w:rPr>
      </w:pPr>
      <w:r w:rsidRPr="00284B06">
        <w:rPr>
          <w:b/>
          <w:color w:val="FF0000"/>
          <w:sz w:val="36"/>
          <w:szCs w:val="36"/>
        </w:rPr>
        <w:t>LÀM SẠCH KHÍ THẢI</w:t>
      </w:r>
    </w:p>
    <w:p w:rsidR="00EC4078" w:rsidRDefault="00EC4078" w:rsidP="00EC4078">
      <w:pPr>
        <w:spacing w:line="360" w:lineRule="auto"/>
        <w:rPr>
          <w:b/>
          <w:sz w:val="50"/>
          <w:szCs w:val="40"/>
        </w:rPr>
      </w:pPr>
    </w:p>
    <w:p w:rsidR="00EC4078" w:rsidRDefault="00EC4078" w:rsidP="00EC4078">
      <w:pPr>
        <w:spacing w:line="360" w:lineRule="auto"/>
        <w:jc w:val="center"/>
        <w:rPr>
          <w:b/>
          <w:color w:val="FF0000"/>
          <w:szCs w:val="28"/>
        </w:rPr>
      </w:pPr>
    </w:p>
    <w:p w:rsidR="00EC4078" w:rsidRDefault="00EC4078" w:rsidP="00EC4078">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284B06" w:rsidRPr="00284B06">
        <w:rPr>
          <w:rFonts w:cs="Times New Roman"/>
          <w:b/>
          <w:color w:val="FF0000"/>
          <w:szCs w:val="28"/>
        </w:rPr>
        <w:t>KT Thông gió và xử lý khí thải</w:t>
      </w:r>
    </w:p>
    <w:p w:rsidR="00EC4078" w:rsidRDefault="00EC4078" w:rsidP="00EC4078">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00284B06">
        <w:rPr>
          <w:b/>
          <w:color w:val="FF0000"/>
          <w:szCs w:val="28"/>
          <w:lang w:val="fr-FR"/>
        </w:rPr>
        <w:t>20C2-LDL1</w:t>
      </w:r>
    </w:p>
    <w:p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rsidR="00EC4078" w:rsidRPr="00600EB9" w:rsidRDefault="00EC4078" w:rsidP="00EC4078">
      <w:pPr>
        <w:spacing w:line="360" w:lineRule="auto"/>
        <w:jc w:val="center"/>
        <w:rPr>
          <w:b/>
          <w:color w:val="FF0000"/>
          <w:szCs w:val="28"/>
        </w:rPr>
      </w:pPr>
    </w:p>
    <w:p w:rsidR="00284B06" w:rsidRDefault="00284B06" w:rsidP="00284B06">
      <w:pPr>
        <w:spacing w:line="360" w:lineRule="auto"/>
        <w:jc w:val="center"/>
        <w:rPr>
          <w:b/>
          <w:szCs w:val="28"/>
        </w:rPr>
      </w:pPr>
      <w:r w:rsidRPr="00726726">
        <w:rPr>
          <w:b/>
          <w:szCs w:val="28"/>
        </w:rPr>
        <w:t>TIỂU LUẬ</w:t>
      </w:r>
      <w:r>
        <w:rPr>
          <w:b/>
          <w:szCs w:val="28"/>
        </w:rPr>
        <w:t>N MÔN CHUYÊN ĐỀ MÁY LẠNH</w:t>
      </w:r>
    </w:p>
    <w:p w:rsidR="00EC4078" w:rsidRDefault="00EC4078" w:rsidP="00EC4078">
      <w:pPr>
        <w:spacing w:line="360" w:lineRule="auto"/>
        <w:jc w:val="center"/>
        <w:rPr>
          <w:b/>
          <w:szCs w:val="28"/>
        </w:rPr>
      </w:pPr>
    </w:p>
    <w:p w:rsidR="00EC4078" w:rsidRDefault="00EC4078" w:rsidP="00EC4078">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rsidR="00EC4078" w:rsidRDefault="00EC4078" w:rsidP="00EC4078">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rsidR="00EC4078" w:rsidRPr="00274139" w:rsidRDefault="00EC4078" w:rsidP="00EC4078">
      <w:pPr>
        <w:spacing w:line="360" w:lineRule="auto"/>
        <w:rPr>
          <w:i/>
          <w:color w:val="000000" w:themeColor="text1"/>
          <w:szCs w:val="28"/>
        </w:rPr>
      </w:pPr>
    </w:p>
    <w:p w:rsidR="00EC4078" w:rsidRDefault="00EC4078" w:rsidP="00EC4078">
      <w:pPr>
        <w:spacing w:line="360" w:lineRule="auto"/>
        <w:rPr>
          <w:b/>
          <w:sz w:val="30"/>
          <w:szCs w:val="30"/>
        </w:rPr>
      </w:pPr>
    </w:p>
    <w:p w:rsidR="00EC4078" w:rsidRDefault="00EC4078" w:rsidP="00EC4078">
      <w:pPr>
        <w:spacing w:line="360" w:lineRule="auto"/>
        <w:rPr>
          <w:b/>
          <w:sz w:val="30"/>
          <w:szCs w:val="30"/>
        </w:rPr>
      </w:pPr>
    </w:p>
    <w:p w:rsidR="00EC4078" w:rsidRDefault="00EC4078" w:rsidP="00EC4078">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EC4078" w:rsidRDefault="00EC4078" w:rsidP="00EC4078">
      <w:pPr>
        <w:jc w:val="center"/>
        <w:rPr>
          <w:b/>
          <w:szCs w:val="28"/>
        </w:rPr>
        <w:sectPr w:rsidR="00EC4078" w:rsidSect="00B61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401FC" w:rsidRDefault="001401FC"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1401FC" w:rsidRDefault="001401FC"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1401FC" w:rsidRDefault="001401FC" w:rsidP="006D77C4">
      <w:pPr>
        <w:shd w:val="clear" w:color="auto" w:fill="FFFFFF"/>
        <w:spacing w:after="60" w:line="264" w:lineRule="auto"/>
        <w:jc w:val="center"/>
        <w:outlineLvl w:val="0"/>
        <w:rPr>
          <w:rFonts w:eastAsia="Times New Roman" w:cs="Times New Roman"/>
          <w:b/>
          <w:bCs/>
          <w:caps/>
          <w:color w:val="000000" w:themeColor="text1"/>
          <w:kern w:val="36"/>
          <w:szCs w:val="28"/>
        </w:rPr>
      </w:pPr>
    </w:p>
    <w:p w:rsidR="00EC4078" w:rsidRDefault="00EC4078" w:rsidP="006D77C4">
      <w:pPr>
        <w:shd w:val="clear" w:color="auto" w:fill="FFFFFF"/>
        <w:spacing w:after="60" w:line="264" w:lineRule="auto"/>
        <w:jc w:val="center"/>
        <w:outlineLvl w:val="0"/>
        <w:rPr>
          <w:rFonts w:eastAsia="Times New Roman" w:cs="Times New Roman"/>
          <w:b/>
          <w:bCs/>
          <w:caps/>
          <w:color w:val="000000" w:themeColor="text1"/>
          <w:kern w:val="36"/>
          <w:szCs w:val="28"/>
        </w:rPr>
      </w:pPr>
      <w:r>
        <w:rPr>
          <w:rFonts w:eastAsia="Times New Roman" w:cs="Times New Roman"/>
          <w:b/>
          <w:bCs/>
          <w:caps/>
          <w:color w:val="000000" w:themeColor="text1"/>
          <w:kern w:val="36"/>
          <w:szCs w:val="28"/>
        </w:rPr>
        <w:t>Lời nói đầu</w:t>
      </w:r>
    </w:p>
    <w:p w:rsidR="00284B06" w:rsidRDefault="00284B06" w:rsidP="00284B06">
      <w:pPr>
        <w:shd w:val="clear" w:color="auto" w:fill="FFFFFF"/>
        <w:spacing w:after="60" w:line="264" w:lineRule="auto"/>
        <w:outlineLvl w:val="0"/>
        <w:rPr>
          <w:rFonts w:eastAsia="Times New Roman" w:cs="Times New Roman"/>
          <w:b/>
          <w:bCs/>
          <w:caps/>
          <w:color w:val="000000" w:themeColor="text1"/>
          <w:kern w:val="36"/>
          <w:szCs w:val="28"/>
        </w:rPr>
      </w:pPr>
    </w:p>
    <w:p w:rsidR="0091418F" w:rsidRDefault="0091418F" w:rsidP="0091418F">
      <w:pPr>
        <w:jc w:val="both"/>
        <w:rPr>
          <w:color w:val="000000"/>
          <w:szCs w:val="28"/>
        </w:rPr>
      </w:pPr>
      <w:r>
        <w:rPr>
          <w:color w:val="000000"/>
          <w:szCs w:val="28"/>
        </w:rPr>
        <w:t>Thông gió và điều hòa không khí là một trong những lĩnh vực quan trọng đối với đời sống và các ngành công nghiệp khác. Ngày nay nhu cầu kinh tế và xã hội đang phát triển mạnh nên nhu cầu về điều kiện sinh hoạt của con  người ngày càng cao ,và Việt Nam là một thị trường tiềm nay của rất nhiều nhãn hàng, kinh doanh máy và thiết bị dùng trong điều hòa không khí và thông gió.</w:t>
      </w:r>
    </w:p>
    <w:p w:rsidR="0091418F" w:rsidRDefault="0091418F" w:rsidP="0091418F">
      <w:pPr>
        <w:jc w:val="both"/>
        <w:rPr>
          <w:color w:val="000000"/>
          <w:szCs w:val="28"/>
          <w:shd w:val="clear" w:color="auto" w:fill="FFFFFF"/>
        </w:rPr>
      </w:pPr>
      <w:r>
        <w:rPr>
          <w:color w:val="000000"/>
          <w:szCs w:val="28"/>
        </w:rPr>
        <w:t xml:space="preserve">Trong các công trình nhà văn hóa , khu thể thao , triển lãm và các câu lạc bộ thường có lượng nhiệt ẩm và khí CO2 tảo ra rất lớn, để đảm bảo cảm giác thoải mái và yêu cầu vệ sinh của con người thì phải tổ chức hệ thống thông gió thổi không khí má được làm sạng tới vùng làm việc </w:t>
      </w:r>
      <w:r>
        <w:rPr>
          <w:color w:val="000000"/>
          <w:szCs w:val="28"/>
          <w:shd w:val="clear" w:color="auto" w:fill="FFFFFF"/>
        </w:rPr>
        <w:t>đối với các phân xưởng có tỏa ra nhiều bụi và các khí độc hại ngoài việc tổ chức cung cấp không khí sạch tới còn phải có hệ thống hút và vận chuyển hổn hợp khí bụi và độc hại về bộ phận thu gom, xử lý trước khi thải vào môi trường xung quanh.</w:t>
      </w:r>
    </w:p>
    <w:p w:rsidR="0091418F" w:rsidRDefault="0091418F" w:rsidP="0091418F">
      <w:pPr>
        <w:jc w:val="both"/>
        <w:rPr>
          <w:color w:val="000000"/>
          <w:szCs w:val="28"/>
          <w:shd w:val="clear" w:color="auto" w:fill="FFFFFF"/>
        </w:rPr>
      </w:pPr>
      <w:r>
        <w:rPr>
          <w:color w:val="000000"/>
          <w:szCs w:val="28"/>
          <w:shd w:val="clear" w:color="auto" w:fill="FFFFFF"/>
        </w:rPr>
        <w:t>Qua những lợi ích và hiệu quả của hệ thống thông gió trên cùng với một quá trình học tập nhóm em đã thực hiện tiểu luận với đề tài(làm sạch khí thài)</w:t>
      </w:r>
    </w:p>
    <w:p w:rsidR="0091418F" w:rsidRDefault="0091418F" w:rsidP="0091418F">
      <w:pPr>
        <w:rPr>
          <w:color w:val="000000"/>
          <w:szCs w:val="28"/>
        </w:rPr>
      </w:pPr>
      <w:r>
        <w:rPr>
          <w:color w:val="000000"/>
          <w:szCs w:val="28"/>
        </w:rPr>
        <w:t>Do trong quá trình làm tiểu luận hạn chế về chuyên môn và kiến thức thực tế nên nhóm em không tránh khỏi việc có những thiếu sót còn mắt phải. Em kính mong thầy cô thông cảm chỉ bảo và góp ý của thầy cô để giúp em hoàn thiện hơn .</w:t>
      </w:r>
    </w:p>
    <w:p w:rsidR="0091418F" w:rsidRDefault="0091418F" w:rsidP="0091418F">
      <w:pPr>
        <w:rPr>
          <w:color w:val="000000"/>
          <w:szCs w:val="28"/>
        </w:rPr>
      </w:pPr>
      <w:r>
        <w:rPr>
          <w:color w:val="000000"/>
          <w:szCs w:val="28"/>
        </w:rPr>
        <w:t xml:space="preserve"> Em xin chân thành cảm ơn!</w:t>
      </w:r>
    </w:p>
    <w:p w:rsidR="00284B06" w:rsidRDefault="00284B06" w:rsidP="00284B06">
      <w:pPr>
        <w:shd w:val="clear" w:color="auto" w:fill="FFFFFF"/>
        <w:spacing w:after="60" w:line="264" w:lineRule="auto"/>
        <w:outlineLvl w:val="0"/>
        <w:rPr>
          <w:rFonts w:eastAsia="Times New Roman" w:cs="Times New Roman"/>
          <w:b/>
          <w:bCs/>
          <w:caps/>
          <w:color w:val="000000" w:themeColor="text1"/>
          <w:kern w:val="36"/>
          <w:szCs w:val="28"/>
        </w:rPr>
        <w:sectPr w:rsidR="00284B06" w:rsidSect="006D77C4">
          <w:pgSz w:w="11907" w:h="16840" w:code="9"/>
          <w:pgMar w:top="851" w:right="851" w:bottom="851" w:left="1134" w:header="720" w:footer="720" w:gutter="0"/>
          <w:cols w:space="720"/>
          <w:docGrid w:linePitch="381"/>
        </w:sectPr>
      </w:pPr>
    </w:p>
    <w:p w:rsidR="00EC4078" w:rsidRDefault="00EC4078" w:rsidP="00EC4078">
      <w:pPr>
        <w:rPr>
          <w:b/>
          <w:sz w:val="32"/>
          <w:szCs w:val="32"/>
        </w:rPr>
      </w:pPr>
    </w:p>
    <w:p w:rsidR="00EC4078" w:rsidRDefault="00EC4078" w:rsidP="00EC4078">
      <w:pPr>
        <w:rPr>
          <w:b/>
          <w:sz w:val="32"/>
          <w:szCs w:val="32"/>
        </w:rPr>
      </w:pPr>
      <w:r>
        <w:rPr>
          <w:b/>
          <w:sz w:val="32"/>
          <w:szCs w:val="32"/>
        </w:rPr>
        <w:t>Nhận xét của  giáo viên hướng dẫn:</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shd w:val="clear" w:color="auto" w:fill="FFFFFF"/>
        <w:spacing w:after="60" w:line="264" w:lineRule="auto"/>
        <w:jc w:val="center"/>
        <w:outlineLvl w:val="0"/>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rPr>
          <w:bCs/>
          <w:sz w:val="32"/>
          <w:szCs w:val="32"/>
        </w:rPr>
      </w:pPr>
      <w:r>
        <w:rPr>
          <w:bCs/>
          <w:sz w:val="32"/>
          <w:szCs w:val="32"/>
        </w:rPr>
        <w:t>............................................................................................................................</w:t>
      </w:r>
    </w:p>
    <w:p w:rsidR="00EC4078" w:rsidRDefault="00EC4078" w:rsidP="00EC4078">
      <w:pPr>
        <w:shd w:val="clear" w:color="auto" w:fill="FFFFFF"/>
        <w:spacing w:after="60" w:line="264" w:lineRule="auto"/>
        <w:jc w:val="center"/>
        <w:outlineLvl w:val="0"/>
        <w:rPr>
          <w:bCs/>
          <w:sz w:val="32"/>
          <w:szCs w:val="32"/>
        </w:rPr>
      </w:pPr>
      <w:r>
        <w:rPr>
          <w:bCs/>
          <w:sz w:val="32"/>
          <w:szCs w:val="32"/>
        </w:rPr>
        <w:t>............................................................................................................................</w:t>
      </w:r>
    </w:p>
    <w:p w:rsidR="00EC4078" w:rsidRDefault="00EC4078" w:rsidP="00EC4078">
      <w:pPr>
        <w:shd w:val="clear" w:color="auto" w:fill="FFFFFF"/>
        <w:spacing w:after="60" w:line="264" w:lineRule="auto"/>
        <w:jc w:val="center"/>
        <w:outlineLvl w:val="0"/>
        <w:rPr>
          <w:bCs/>
          <w:sz w:val="32"/>
          <w:szCs w:val="32"/>
        </w:rPr>
        <w:sectPr w:rsidR="00EC4078" w:rsidSect="006D77C4">
          <w:pgSz w:w="11907" w:h="16840" w:code="9"/>
          <w:pgMar w:top="851" w:right="851" w:bottom="851" w:left="1134" w:header="720" w:footer="720" w:gutter="0"/>
          <w:cols w:space="720"/>
          <w:docGrid w:linePitch="381"/>
        </w:sectPr>
      </w:pPr>
    </w:p>
    <w:p w:rsidR="00F0420B" w:rsidRDefault="00EC4078" w:rsidP="00F0420B">
      <w:pPr>
        <w:shd w:val="clear" w:color="auto" w:fill="FFFFFF"/>
        <w:spacing w:after="60" w:line="264" w:lineRule="auto"/>
        <w:jc w:val="center"/>
        <w:outlineLvl w:val="0"/>
        <w:rPr>
          <w:b/>
          <w:bCs/>
          <w:sz w:val="32"/>
          <w:szCs w:val="32"/>
        </w:rPr>
      </w:pPr>
      <w:r w:rsidRPr="00EC4078">
        <w:rPr>
          <w:b/>
          <w:bCs/>
          <w:sz w:val="32"/>
          <w:szCs w:val="32"/>
        </w:rPr>
        <w:lastRenderedPageBreak/>
        <w:t>MỤ</w:t>
      </w:r>
      <w:r w:rsidR="00F0420B">
        <w:rPr>
          <w:b/>
          <w:bCs/>
          <w:sz w:val="32"/>
          <w:szCs w:val="32"/>
        </w:rPr>
        <w:t>C   LỤC</w:t>
      </w:r>
    </w:p>
    <w:p w:rsidR="007B2DC5" w:rsidRDefault="007B2DC5" w:rsidP="00B612A8">
      <w:pPr>
        <w:shd w:val="clear" w:color="auto" w:fill="FFFFFF"/>
        <w:spacing w:after="60"/>
        <w:outlineLvl w:val="0"/>
        <w:rPr>
          <w:b/>
          <w:bCs/>
          <w:sz w:val="32"/>
          <w:szCs w:val="32"/>
        </w:rPr>
      </w:pPr>
      <w:r>
        <w:rPr>
          <w:b/>
          <w:bCs/>
          <w:sz w:val="32"/>
          <w:szCs w:val="32"/>
        </w:rPr>
        <w:t>Lời nói đầu</w:t>
      </w:r>
      <w:r w:rsidR="00B612A8">
        <w:rPr>
          <w:rFonts w:eastAsia="Times New Roman" w:cs="Times New Roman"/>
          <w:b/>
          <w:bCs/>
          <w:caps/>
          <w:color w:val="000000" w:themeColor="text1"/>
          <w:kern w:val="36"/>
          <w:szCs w:val="28"/>
        </w:rPr>
        <w:t>…………………………………………………………………………..</w:t>
      </w:r>
      <w:r w:rsidR="001673B9">
        <w:rPr>
          <w:rFonts w:eastAsia="Times New Roman" w:cs="Times New Roman"/>
          <w:b/>
          <w:bCs/>
          <w:caps/>
          <w:color w:val="000000" w:themeColor="text1"/>
          <w:kern w:val="36"/>
          <w:szCs w:val="28"/>
        </w:rPr>
        <w:t>3</w:t>
      </w:r>
    </w:p>
    <w:p w:rsidR="00B612A8" w:rsidRDefault="00B612A8" w:rsidP="00B612A8">
      <w:pPr>
        <w:shd w:val="clear" w:color="auto" w:fill="FFFFFF"/>
        <w:spacing w:after="60"/>
        <w:outlineLvl w:val="0"/>
        <w:rPr>
          <w:b/>
          <w:bCs/>
          <w:sz w:val="32"/>
          <w:szCs w:val="32"/>
        </w:rPr>
      </w:pPr>
    </w:p>
    <w:p w:rsidR="007B2DC5" w:rsidRDefault="007B2DC5" w:rsidP="00B612A8">
      <w:pPr>
        <w:shd w:val="clear" w:color="auto" w:fill="FFFFFF"/>
        <w:spacing w:after="60"/>
        <w:outlineLvl w:val="0"/>
        <w:rPr>
          <w:b/>
          <w:bCs/>
          <w:sz w:val="32"/>
          <w:szCs w:val="32"/>
        </w:rPr>
      </w:pPr>
      <w:r>
        <w:rPr>
          <w:b/>
          <w:bCs/>
          <w:sz w:val="32"/>
          <w:szCs w:val="32"/>
        </w:rPr>
        <w:t>Nhận xét của giáo viên hướng dẫn</w:t>
      </w:r>
      <w:r w:rsidR="00B612A8">
        <w:rPr>
          <w:rFonts w:eastAsia="Times New Roman" w:cs="Times New Roman"/>
          <w:b/>
          <w:bCs/>
          <w:caps/>
          <w:color w:val="000000" w:themeColor="text1"/>
          <w:kern w:val="36"/>
          <w:szCs w:val="28"/>
        </w:rPr>
        <w:t>……………………………………………..</w:t>
      </w:r>
      <w:r w:rsidR="001673B9">
        <w:rPr>
          <w:rFonts w:eastAsia="Times New Roman" w:cs="Times New Roman"/>
          <w:b/>
          <w:bCs/>
          <w:caps/>
          <w:color w:val="000000" w:themeColor="text1"/>
          <w:kern w:val="36"/>
          <w:szCs w:val="28"/>
        </w:rPr>
        <w:t>.4</w:t>
      </w:r>
    </w:p>
    <w:p w:rsidR="00B612A8" w:rsidRDefault="00B612A8" w:rsidP="00B612A8">
      <w:pPr>
        <w:shd w:val="clear" w:color="auto" w:fill="FFFFFF"/>
        <w:spacing w:after="60"/>
        <w:outlineLvl w:val="0"/>
        <w:rPr>
          <w:b/>
          <w:bCs/>
          <w:sz w:val="32"/>
          <w:szCs w:val="32"/>
        </w:rPr>
      </w:pPr>
    </w:p>
    <w:p w:rsidR="007B2DC5" w:rsidRPr="00B612A8" w:rsidRDefault="007B2DC5" w:rsidP="00B612A8">
      <w:pPr>
        <w:shd w:val="clear" w:color="auto" w:fill="FFFFFF"/>
        <w:spacing w:after="60"/>
        <w:outlineLvl w:val="0"/>
        <w:rPr>
          <w:rFonts w:cs="Times New Roman"/>
          <w:b/>
          <w:color w:val="000000" w:themeColor="text1"/>
          <w:sz w:val="32"/>
          <w:szCs w:val="32"/>
        </w:rPr>
      </w:pPr>
      <w:r w:rsidRPr="00B612A8">
        <w:rPr>
          <w:b/>
          <w:bCs/>
          <w:sz w:val="32"/>
          <w:szCs w:val="32"/>
        </w:rPr>
        <w:t>CHƯƠNG 1: CƠ SƠ LÝ LUẬN</w:t>
      </w:r>
      <w:r w:rsidRPr="00B612A8">
        <w:rPr>
          <w:rFonts w:cs="Times New Roman"/>
          <w:b/>
          <w:color w:val="000000" w:themeColor="text1"/>
          <w:sz w:val="32"/>
          <w:szCs w:val="32"/>
        </w:rPr>
        <w:t xml:space="preserve"> </w:t>
      </w:r>
      <w:r w:rsidR="00B612A8">
        <w:rPr>
          <w:rFonts w:eastAsia="Times New Roman" w:cs="Times New Roman"/>
          <w:b/>
          <w:bCs/>
          <w:caps/>
          <w:color w:val="000000" w:themeColor="text1"/>
          <w:kern w:val="36"/>
          <w:szCs w:val="28"/>
        </w:rPr>
        <w:t>……………………………………………</w:t>
      </w:r>
      <w:r w:rsidR="001673B9">
        <w:rPr>
          <w:rFonts w:eastAsia="Times New Roman" w:cs="Times New Roman"/>
          <w:b/>
          <w:bCs/>
          <w:caps/>
          <w:color w:val="000000" w:themeColor="text1"/>
          <w:kern w:val="36"/>
          <w:szCs w:val="28"/>
        </w:rPr>
        <w:t>….6</w:t>
      </w:r>
    </w:p>
    <w:p w:rsidR="007B2DC5" w:rsidRDefault="007B2DC5" w:rsidP="00B612A8">
      <w:pPr>
        <w:shd w:val="clear" w:color="auto" w:fill="FFFFFF"/>
        <w:spacing w:after="60"/>
        <w:outlineLvl w:val="0"/>
        <w:rPr>
          <w:b/>
          <w:bCs/>
          <w:szCs w:val="28"/>
        </w:rPr>
      </w:pPr>
      <w:r>
        <w:rPr>
          <w:rFonts w:cs="Times New Roman"/>
          <w:b/>
          <w:color w:val="000000" w:themeColor="text1"/>
          <w:szCs w:val="28"/>
        </w:rPr>
        <w:t>1.1</w:t>
      </w:r>
      <w:r w:rsidRPr="007B2DC5">
        <w:rPr>
          <w:rFonts w:cs="Times New Roman"/>
          <w:b/>
          <w:color w:val="000000" w:themeColor="text1"/>
          <w:szCs w:val="28"/>
        </w:rPr>
        <w:t>Tổng quan về xử lý và làm sạch khí thải</w:t>
      </w:r>
      <w:r w:rsidR="00B612A8">
        <w:rPr>
          <w:rFonts w:eastAsia="Times New Roman" w:cs="Times New Roman"/>
          <w:b/>
          <w:bCs/>
          <w:caps/>
          <w:color w:val="000000" w:themeColor="text1"/>
          <w:kern w:val="36"/>
          <w:szCs w:val="28"/>
        </w:rPr>
        <w:t>……………………………………</w:t>
      </w:r>
      <w:r w:rsidR="001673B9">
        <w:rPr>
          <w:rFonts w:eastAsia="Times New Roman" w:cs="Times New Roman"/>
          <w:b/>
          <w:bCs/>
          <w:caps/>
          <w:color w:val="000000" w:themeColor="text1"/>
          <w:kern w:val="36"/>
          <w:szCs w:val="28"/>
        </w:rPr>
        <w:t>……6</w:t>
      </w:r>
    </w:p>
    <w:p w:rsidR="007B2DC5" w:rsidRPr="00DB2F00" w:rsidRDefault="007B2DC5" w:rsidP="00B612A8">
      <w:pPr>
        <w:shd w:val="clear" w:color="auto" w:fill="FFFFFF"/>
        <w:spacing w:after="60"/>
        <w:outlineLvl w:val="0"/>
        <w:rPr>
          <w:b/>
          <w:bCs/>
          <w:szCs w:val="28"/>
        </w:rPr>
      </w:pPr>
      <w:r>
        <w:rPr>
          <w:rFonts w:cs="Times New Roman"/>
          <w:b/>
          <w:color w:val="000000" w:themeColor="text1"/>
          <w:spacing w:val="-2"/>
          <w:szCs w:val="28"/>
          <w:shd w:val="clear" w:color="auto" w:fill="FFFFFF"/>
        </w:rPr>
        <w:t>1.2</w:t>
      </w:r>
      <w:r w:rsidRPr="0051408A">
        <w:rPr>
          <w:rFonts w:cs="Times New Roman"/>
          <w:b/>
          <w:color w:val="000000" w:themeColor="text1"/>
          <w:spacing w:val="-2"/>
          <w:szCs w:val="28"/>
          <w:shd w:val="clear" w:color="auto" w:fill="FFFFFF"/>
        </w:rPr>
        <w:t>Các thực trạng về ô nhiễm không khí</w:t>
      </w:r>
      <w:r w:rsidR="00B612A8">
        <w:rPr>
          <w:rFonts w:eastAsia="Times New Roman" w:cs="Times New Roman"/>
          <w:b/>
          <w:bCs/>
          <w:caps/>
          <w:color w:val="000000" w:themeColor="text1"/>
          <w:kern w:val="36"/>
          <w:szCs w:val="28"/>
        </w:rPr>
        <w:t>……………………………………</w:t>
      </w:r>
      <w:r w:rsidR="001673B9">
        <w:rPr>
          <w:rFonts w:eastAsia="Times New Roman" w:cs="Times New Roman"/>
          <w:b/>
          <w:bCs/>
          <w:caps/>
          <w:color w:val="000000" w:themeColor="text1"/>
          <w:kern w:val="36"/>
          <w:szCs w:val="28"/>
        </w:rPr>
        <w:t>………..6</w:t>
      </w:r>
    </w:p>
    <w:p w:rsidR="00B612A8" w:rsidRDefault="007B2DC5" w:rsidP="00B612A8">
      <w:pPr>
        <w:pStyle w:val="Heading2"/>
        <w:shd w:val="clear" w:color="auto" w:fill="FFFFFF"/>
        <w:spacing w:before="0" w:after="360"/>
        <w:rPr>
          <w:rFonts w:eastAsia="Times New Roman" w:cs="Times New Roman"/>
          <w:b/>
          <w:bCs/>
          <w:caps/>
          <w:color w:val="000000" w:themeColor="text1"/>
          <w:kern w:val="36"/>
          <w:szCs w:val="28"/>
        </w:rPr>
      </w:pPr>
      <w:r>
        <w:rPr>
          <w:rFonts w:ascii="Times New Roman" w:hAnsi="Times New Roman" w:cs="Times New Roman"/>
          <w:b/>
          <w:color w:val="000000" w:themeColor="text1"/>
          <w:sz w:val="28"/>
          <w:szCs w:val="28"/>
        </w:rPr>
        <w:t>1.3</w:t>
      </w:r>
      <w:r w:rsidR="00B612A8">
        <w:rPr>
          <w:rFonts w:ascii="Times New Roman" w:hAnsi="Times New Roman" w:cs="Times New Roman"/>
          <w:b/>
          <w:bCs/>
          <w:color w:val="000000" w:themeColor="text1"/>
          <w:sz w:val="28"/>
          <w:szCs w:val="28"/>
        </w:rPr>
        <w:t>C</w:t>
      </w:r>
      <w:r w:rsidRPr="007B2DC5">
        <w:rPr>
          <w:rFonts w:ascii="Times New Roman" w:hAnsi="Times New Roman" w:cs="Times New Roman"/>
          <w:b/>
          <w:bCs/>
          <w:color w:val="000000" w:themeColor="text1"/>
          <w:sz w:val="28"/>
          <w:szCs w:val="28"/>
        </w:rPr>
        <w:t>ác biện pháp làm sạ</w:t>
      </w:r>
      <w:r w:rsidR="00B612A8">
        <w:rPr>
          <w:rFonts w:ascii="Times New Roman" w:hAnsi="Times New Roman" w:cs="Times New Roman"/>
          <w:b/>
          <w:bCs/>
          <w:color w:val="000000" w:themeColor="text1"/>
          <w:sz w:val="28"/>
          <w:szCs w:val="28"/>
        </w:rPr>
        <w:t xml:space="preserve">ch khí thải </w:t>
      </w:r>
      <w:r w:rsidR="001673B9">
        <w:rPr>
          <w:rFonts w:ascii="Times New Roman" w:hAnsi="Times New Roman" w:cs="Times New Roman"/>
          <w:b/>
          <w:bCs/>
          <w:color w:val="000000" w:themeColor="text1"/>
          <w:sz w:val="28"/>
          <w:szCs w:val="28"/>
        </w:rPr>
        <w:t>…………………………………………………7</w:t>
      </w:r>
    </w:p>
    <w:p w:rsidR="007B2DC5" w:rsidRPr="001673B9" w:rsidRDefault="007B2DC5" w:rsidP="00B612A8">
      <w:pPr>
        <w:pStyle w:val="Heading2"/>
        <w:shd w:val="clear" w:color="auto" w:fill="FFFFFF"/>
        <w:spacing w:before="0" w:after="360"/>
        <w:rPr>
          <w:rFonts w:ascii="Times New Roman" w:hAnsi="Times New Roman" w:cs="Times New Roman"/>
          <w:b/>
          <w:color w:val="000000" w:themeColor="text1"/>
          <w:spacing w:val="-2"/>
          <w:sz w:val="32"/>
          <w:szCs w:val="32"/>
          <w:shd w:val="clear" w:color="auto" w:fill="FFFFFF"/>
        </w:rPr>
      </w:pPr>
      <w:r w:rsidRPr="001673B9">
        <w:rPr>
          <w:rFonts w:ascii="Times New Roman" w:hAnsi="Times New Roman" w:cs="Times New Roman"/>
          <w:b/>
          <w:color w:val="000000" w:themeColor="text1"/>
          <w:spacing w:val="-2"/>
          <w:sz w:val="32"/>
          <w:szCs w:val="32"/>
          <w:shd w:val="clear" w:color="auto" w:fill="FFFFFF"/>
        </w:rPr>
        <w:t>CHƯƠNG 2 SƠ ĐỒ VÀ ỨNG DỤNG</w:t>
      </w:r>
      <w:r w:rsidR="001673B9">
        <w:rPr>
          <w:rFonts w:ascii="Times New Roman" w:hAnsi="Times New Roman" w:cs="Times New Roman"/>
          <w:b/>
          <w:color w:val="000000" w:themeColor="text1"/>
          <w:spacing w:val="-2"/>
          <w:sz w:val="32"/>
          <w:szCs w:val="32"/>
          <w:shd w:val="clear" w:color="auto" w:fill="FFFFFF"/>
        </w:rPr>
        <w:t>……………………………………8</w:t>
      </w:r>
    </w:p>
    <w:p w:rsidR="00B612A8" w:rsidRDefault="00B612A8" w:rsidP="00B612A8">
      <w:pPr>
        <w:shd w:val="clear" w:color="auto" w:fill="FFFFFF"/>
        <w:spacing w:after="60"/>
        <w:outlineLvl w:val="0"/>
        <w:rPr>
          <w:rFonts w:cs="Times New Roman"/>
          <w:b/>
          <w:color w:val="000000" w:themeColor="text1"/>
          <w:spacing w:val="-2"/>
          <w:szCs w:val="28"/>
          <w:shd w:val="clear" w:color="auto" w:fill="FFFFFF"/>
        </w:rPr>
      </w:pPr>
      <w:r>
        <w:rPr>
          <w:rFonts w:cs="Times New Roman"/>
          <w:b/>
          <w:color w:val="000000" w:themeColor="text1"/>
          <w:spacing w:val="-2"/>
          <w:szCs w:val="28"/>
          <w:shd w:val="clear" w:color="auto" w:fill="FFFFFF"/>
        </w:rPr>
        <w:t>2.1 Sơ đồ sử lý khí thải bằng phương pháp hấp thụ</w:t>
      </w:r>
      <w:r>
        <w:rPr>
          <w:rFonts w:eastAsia="Times New Roman" w:cs="Times New Roman"/>
          <w:b/>
          <w:bCs/>
          <w:caps/>
          <w:color w:val="000000" w:themeColor="text1"/>
          <w:kern w:val="36"/>
          <w:szCs w:val="28"/>
        </w:rPr>
        <w:t>……………………</w:t>
      </w:r>
      <w:r w:rsidR="001673B9">
        <w:rPr>
          <w:rFonts w:eastAsia="Times New Roman" w:cs="Times New Roman"/>
          <w:b/>
          <w:bCs/>
          <w:caps/>
          <w:color w:val="000000" w:themeColor="text1"/>
          <w:kern w:val="36"/>
          <w:szCs w:val="28"/>
        </w:rPr>
        <w:t>……………8</w:t>
      </w:r>
    </w:p>
    <w:p w:rsidR="007B2DC5" w:rsidRDefault="00B612A8" w:rsidP="00B612A8">
      <w:pPr>
        <w:pStyle w:val="Heading2"/>
        <w:shd w:val="clear" w:color="auto" w:fill="FFFFFF"/>
        <w:spacing w:before="0" w:after="120"/>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2.2 </w:t>
      </w:r>
      <w:r w:rsidRPr="007B2DC5">
        <w:rPr>
          <w:rFonts w:ascii="Times New Roman" w:hAnsi="Times New Roman" w:cs="Times New Roman"/>
          <w:b/>
          <w:color w:val="000000" w:themeColor="text1"/>
          <w:sz w:val="28"/>
          <w:szCs w:val="28"/>
        </w:rPr>
        <w:t>Ứng dụng của phương pháp xử lý khí thải bằng phương pháp hấp thụ</w:t>
      </w:r>
      <w:r w:rsidR="001673B9">
        <w:rPr>
          <w:rFonts w:ascii="Times New Roman" w:hAnsi="Times New Roman" w:cs="Times New Roman"/>
          <w:b/>
          <w:color w:val="000000" w:themeColor="text1"/>
          <w:sz w:val="28"/>
          <w:szCs w:val="28"/>
        </w:rPr>
        <w:t>……....9</w:t>
      </w:r>
    </w:p>
    <w:p w:rsidR="001673B9" w:rsidRPr="001673B9" w:rsidRDefault="001673B9" w:rsidP="001673B9"/>
    <w:p w:rsidR="00B612A8" w:rsidRDefault="007B2DC5" w:rsidP="00B612A8">
      <w:pPr>
        <w:textAlignment w:val="baseline"/>
        <w:rPr>
          <w:rFonts w:eastAsia="Times New Roman" w:cs="Times New Roman"/>
          <w:b/>
          <w:color w:val="000000"/>
          <w:sz w:val="32"/>
          <w:szCs w:val="32"/>
        </w:rPr>
      </w:pPr>
      <w:r w:rsidRPr="00B612A8">
        <w:rPr>
          <w:rFonts w:eastAsia="Times New Roman" w:cs="Times New Roman"/>
          <w:b/>
          <w:color w:val="000000"/>
          <w:sz w:val="32"/>
          <w:szCs w:val="32"/>
        </w:rPr>
        <w:t>CHƯƠNG 3</w:t>
      </w:r>
      <w:r w:rsidRPr="00B612A8">
        <w:rPr>
          <w:rFonts w:eastAsia="Times New Roman" w:cs="Times New Roman"/>
          <w:b/>
          <w:color w:val="000000"/>
          <w:sz w:val="32"/>
          <w:szCs w:val="32"/>
          <w:lang w:val="vi-VN"/>
        </w:rPr>
        <w:t xml:space="preserve">: BÀI TẬP ÁP DỤNG </w:t>
      </w:r>
      <w:r w:rsidR="00B612A8" w:rsidRPr="001673B9">
        <w:rPr>
          <w:rFonts w:eastAsia="Times New Roman" w:cs="Times New Roman"/>
          <w:b/>
          <w:bCs/>
          <w:caps/>
          <w:color w:val="000000" w:themeColor="text1"/>
          <w:kern w:val="36"/>
          <w:szCs w:val="28"/>
        </w:rPr>
        <w:t>……………………</w:t>
      </w:r>
      <w:r w:rsidR="001673B9" w:rsidRPr="001673B9">
        <w:rPr>
          <w:rFonts w:eastAsia="Times New Roman" w:cs="Times New Roman"/>
          <w:b/>
          <w:bCs/>
          <w:caps/>
          <w:color w:val="000000" w:themeColor="text1"/>
          <w:kern w:val="36"/>
          <w:szCs w:val="28"/>
        </w:rPr>
        <w:t>…</w:t>
      </w:r>
      <w:r w:rsidR="001673B9" w:rsidRPr="001673B9">
        <w:rPr>
          <w:rFonts w:eastAsia="Times New Roman" w:cs="Times New Roman"/>
          <w:b/>
          <w:color w:val="000000"/>
          <w:szCs w:val="28"/>
        </w:rPr>
        <w:t>…………………</w:t>
      </w:r>
      <w:r w:rsidR="001673B9">
        <w:rPr>
          <w:rFonts w:eastAsia="Times New Roman" w:cs="Times New Roman"/>
          <w:b/>
          <w:color w:val="000000"/>
          <w:szCs w:val="28"/>
        </w:rPr>
        <w:t>…</w:t>
      </w:r>
      <w:r w:rsidR="001673B9" w:rsidRPr="001673B9">
        <w:rPr>
          <w:rFonts w:eastAsia="Times New Roman" w:cs="Times New Roman"/>
          <w:b/>
          <w:color w:val="000000"/>
          <w:szCs w:val="28"/>
        </w:rPr>
        <w:t>11</w:t>
      </w:r>
    </w:p>
    <w:p w:rsidR="001673B9" w:rsidRPr="001673B9" w:rsidRDefault="001673B9" w:rsidP="00B612A8">
      <w:pPr>
        <w:textAlignment w:val="baseline"/>
        <w:rPr>
          <w:rFonts w:eastAsia="Times New Roman" w:cs="Times New Roman"/>
          <w:b/>
          <w:color w:val="000000"/>
          <w:sz w:val="32"/>
          <w:szCs w:val="32"/>
        </w:rPr>
      </w:pPr>
    </w:p>
    <w:p w:rsidR="00B612A8" w:rsidRPr="00B612A8" w:rsidRDefault="00B612A8" w:rsidP="00B612A8">
      <w:pPr>
        <w:textAlignment w:val="baseline"/>
        <w:rPr>
          <w:rFonts w:eastAsia="Times New Roman" w:cs="Times New Roman"/>
          <w:b/>
          <w:color w:val="000000"/>
          <w:sz w:val="32"/>
          <w:szCs w:val="32"/>
        </w:rPr>
      </w:pPr>
      <w:r w:rsidRPr="00B612A8">
        <w:rPr>
          <w:rFonts w:eastAsia="Times New Roman" w:cs="Times New Roman"/>
          <w:b/>
          <w:color w:val="000000"/>
          <w:sz w:val="32"/>
          <w:szCs w:val="32"/>
        </w:rPr>
        <w:t>Kết luận</w:t>
      </w:r>
      <w:r w:rsidR="001673B9">
        <w:rPr>
          <w:rFonts w:eastAsia="Times New Roman" w:cs="Times New Roman"/>
          <w:b/>
          <w:color w:val="000000"/>
          <w:sz w:val="32"/>
          <w:szCs w:val="32"/>
        </w:rPr>
        <w:t>…………………………………………………………………….</w:t>
      </w:r>
      <w:r w:rsidR="001673B9" w:rsidRPr="001673B9">
        <w:rPr>
          <w:rFonts w:eastAsia="Times New Roman" w:cs="Times New Roman"/>
          <w:b/>
          <w:color w:val="000000"/>
          <w:szCs w:val="28"/>
        </w:rPr>
        <w:t>12</w:t>
      </w:r>
    </w:p>
    <w:p w:rsidR="007B2DC5" w:rsidRDefault="007B2DC5"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Default="00B612A8" w:rsidP="007B2DC5"/>
    <w:p w:rsidR="00B612A8" w:rsidRPr="007B2DC5" w:rsidRDefault="00B612A8" w:rsidP="007B2DC5"/>
    <w:p w:rsidR="007B2DC5" w:rsidRDefault="007B2DC5" w:rsidP="007B2DC5">
      <w:pPr>
        <w:shd w:val="clear" w:color="auto" w:fill="FFFFFF"/>
        <w:spacing w:after="60" w:line="264" w:lineRule="auto"/>
        <w:outlineLvl w:val="0"/>
        <w:rPr>
          <w:b/>
          <w:bCs/>
          <w:sz w:val="32"/>
          <w:szCs w:val="32"/>
        </w:rPr>
      </w:pPr>
    </w:p>
    <w:p w:rsidR="00F0420B" w:rsidRDefault="00F0420B" w:rsidP="00F0420B">
      <w:pPr>
        <w:shd w:val="clear" w:color="auto" w:fill="FFFFFF"/>
        <w:spacing w:after="60" w:line="264" w:lineRule="auto"/>
        <w:outlineLvl w:val="0"/>
        <w:rPr>
          <w:b/>
          <w:bCs/>
          <w:sz w:val="32"/>
          <w:szCs w:val="32"/>
        </w:rPr>
      </w:pPr>
    </w:p>
    <w:p w:rsidR="00D82569" w:rsidRDefault="00D82569" w:rsidP="00D82569">
      <w:pPr>
        <w:shd w:val="clear" w:color="auto" w:fill="FFFFFF"/>
        <w:spacing w:after="60" w:line="264" w:lineRule="auto"/>
        <w:jc w:val="center"/>
        <w:outlineLvl w:val="0"/>
        <w:rPr>
          <w:b/>
          <w:bCs/>
          <w:szCs w:val="28"/>
        </w:rPr>
      </w:pPr>
      <w:r w:rsidRPr="00DB2F00">
        <w:rPr>
          <w:b/>
          <w:bCs/>
          <w:szCs w:val="28"/>
        </w:rPr>
        <w:t>CHƯƠNG 1</w:t>
      </w:r>
      <w:r w:rsidR="00DB2F00" w:rsidRPr="00DB2F00">
        <w:rPr>
          <w:b/>
          <w:bCs/>
          <w:szCs w:val="28"/>
        </w:rPr>
        <w:t>: CƠ SƠ LÝ LUẬN</w:t>
      </w:r>
    </w:p>
    <w:p w:rsidR="00B612A8" w:rsidRPr="00DB2F00" w:rsidRDefault="00B612A8" w:rsidP="00D82569">
      <w:pPr>
        <w:shd w:val="clear" w:color="auto" w:fill="FFFFFF"/>
        <w:spacing w:after="60" w:line="264" w:lineRule="auto"/>
        <w:jc w:val="center"/>
        <w:outlineLvl w:val="0"/>
        <w:rPr>
          <w:b/>
          <w:bCs/>
          <w:szCs w:val="28"/>
        </w:rPr>
      </w:pPr>
    </w:p>
    <w:p w:rsidR="006844D4" w:rsidRPr="006844D4" w:rsidRDefault="006844D4" w:rsidP="006844D4">
      <w:pPr>
        <w:pStyle w:val="Heading2"/>
        <w:shd w:val="clear" w:color="auto" w:fill="FFFFFF"/>
        <w:spacing w:before="0" w:after="360"/>
        <w:rPr>
          <w:rFonts w:ascii="Times New Roman" w:hAnsi="Times New Roman" w:cs="Times New Roman"/>
          <w:b/>
          <w:color w:val="333333"/>
          <w:sz w:val="28"/>
          <w:szCs w:val="28"/>
        </w:rPr>
      </w:pPr>
      <w:r w:rsidRPr="006844D4">
        <w:rPr>
          <w:rFonts w:ascii="Times New Roman" w:hAnsi="Times New Roman" w:cs="Times New Roman"/>
          <w:b/>
          <w:bCs/>
          <w:color w:val="000000" w:themeColor="text1"/>
          <w:sz w:val="28"/>
          <w:szCs w:val="28"/>
        </w:rPr>
        <w:t xml:space="preserve">1.1 </w:t>
      </w:r>
      <w:r w:rsidRPr="007B2DC5">
        <w:rPr>
          <w:rFonts w:ascii="Times New Roman" w:hAnsi="Times New Roman" w:cs="Times New Roman"/>
          <w:b/>
          <w:color w:val="000000" w:themeColor="text1"/>
          <w:sz w:val="28"/>
          <w:szCs w:val="28"/>
        </w:rPr>
        <w:t>Tổng quan về xử lý</w:t>
      </w:r>
      <w:r w:rsidR="0051408A" w:rsidRPr="007B2DC5">
        <w:rPr>
          <w:rFonts w:ascii="Times New Roman" w:hAnsi="Times New Roman" w:cs="Times New Roman"/>
          <w:b/>
          <w:color w:val="000000" w:themeColor="text1"/>
          <w:sz w:val="28"/>
          <w:szCs w:val="28"/>
        </w:rPr>
        <w:t xml:space="preserve"> và làm sạch</w:t>
      </w:r>
      <w:r w:rsidRPr="007B2DC5">
        <w:rPr>
          <w:rFonts w:ascii="Times New Roman" w:hAnsi="Times New Roman" w:cs="Times New Roman"/>
          <w:b/>
          <w:color w:val="000000" w:themeColor="text1"/>
          <w:sz w:val="28"/>
          <w:szCs w:val="28"/>
        </w:rPr>
        <w:t xml:space="preserve"> khí thải </w:t>
      </w:r>
    </w:p>
    <w:p w:rsidR="006844D4" w:rsidRPr="006844D4" w:rsidRDefault="006844D4" w:rsidP="006844D4">
      <w:pPr>
        <w:pStyle w:val="NormalWeb"/>
        <w:shd w:val="clear" w:color="auto" w:fill="FFFFFF"/>
        <w:spacing w:before="0" w:beforeAutospacing="0" w:after="300" w:afterAutospacing="0"/>
        <w:rPr>
          <w:color w:val="333333"/>
          <w:sz w:val="28"/>
          <w:szCs w:val="28"/>
        </w:rPr>
      </w:pPr>
      <w:r w:rsidRPr="006844D4">
        <w:rPr>
          <w:color w:val="333333"/>
          <w:sz w:val="28"/>
          <w:szCs w:val="28"/>
        </w:rPr>
        <w:t>Trong quá trình phát triển kinh tế xã hội, nhiều nhà máy xí nghiệp được mọc ra, đi cùng với đó là các vấn đề ô nhiễm môi trường trầm trọng.</w:t>
      </w:r>
    </w:p>
    <w:p w:rsidR="006844D4" w:rsidRPr="006844D4" w:rsidRDefault="006844D4" w:rsidP="006844D4">
      <w:pPr>
        <w:pStyle w:val="NormalWeb"/>
        <w:shd w:val="clear" w:color="auto" w:fill="FFFFFF"/>
        <w:spacing w:before="0" w:beforeAutospacing="0" w:after="0" w:afterAutospacing="0"/>
        <w:rPr>
          <w:color w:val="333333"/>
          <w:sz w:val="28"/>
          <w:szCs w:val="28"/>
        </w:rPr>
      </w:pPr>
      <w:r w:rsidRPr="006844D4">
        <w:rPr>
          <w:color w:val="333333"/>
          <w:sz w:val="28"/>
          <w:szCs w:val="28"/>
        </w:rPr>
        <w:t>Khi các vấn đề xử lý nước thải và </w:t>
      </w:r>
      <w:r w:rsidRPr="006844D4">
        <w:rPr>
          <w:rStyle w:val="Strong"/>
          <w:rFonts w:eastAsiaTheme="majorEastAsia"/>
          <w:color w:val="333333"/>
          <w:sz w:val="28"/>
          <w:szCs w:val="28"/>
        </w:rPr>
        <w:t>xử lý khí thải</w:t>
      </w:r>
      <w:r w:rsidRPr="006844D4">
        <w:rPr>
          <w:color w:val="333333"/>
          <w:sz w:val="28"/>
          <w:szCs w:val="28"/>
        </w:rPr>
        <w:t> không được đánh giá và quan tâm đúng mức, hệ quả để lại là bầu không khí ô nhiễm, minh chứng cho thấy rất rõ điều này là chỉ số bụi PM2.5 trong không khí trong thời gian vừa qua luôn vượt tiêu chuẩn cho phép.</w:t>
      </w:r>
    </w:p>
    <w:p w:rsidR="006844D4" w:rsidRDefault="006844D4" w:rsidP="006844D4">
      <w:pPr>
        <w:pStyle w:val="Heading3"/>
        <w:shd w:val="clear" w:color="auto" w:fill="FFFFFF"/>
        <w:spacing w:before="0" w:after="360"/>
        <w:rPr>
          <w:rFonts w:ascii="Times New Roman" w:hAnsi="Times New Roman" w:cs="Times New Roman"/>
          <w:color w:val="333333"/>
          <w:sz w:val="28"/>
          <w:szCs w:val="28"/>
        </w:rPr>
      </w:pPr>
    </w:p>
    <w:p w:rsidR="006844D4" w:rsidRPr="006844D4" w:rsidRDefault="006844D4" w:rsidP="006844D4">
      <w:pPr>
        <w:pStyle w:val="Heading3"/>
        <w:shd w:val="clear" w:color="auto" w:fill="FFFFFF"/>
        <w:spacing w:before="0" w:after="360"/>
        <w:rPr>
          <w:rFonts w:ascii="Times New Roman" w:hAnsi="Times New Roman" w:cs="Times New Roman"/>
          <w:color w:val="333333"/>
          <w:sz w:val="28"/>
          <w:szCs w:val="28"/>
        </w:rPr>
      </w:pPr>
      <w:r>
        <w:rPr>
          <w:rFonts w:ascii="Times New Roman" w:hAnsi="Times New Roman" w:cs="Times New Roman"/>
          <w:color w:val="333333"/>
          <w:sz w:val="28"/>
          <w:szCs w:val="28"/>
        </w:rPr>
        <w:t>-</w:t>
      </w:r>
      <w:r w:rsidRPr="006844D4">
        <w:rPr>
          <w:rFonts w:ascii="Times New Roman" w:hAnsi="Times New Roman" w:cs="Times New Roman"/>
          <w:color w:val="333333"/>
          <w:sz w:val="28"/>
          <w:szCs w:val="28"/>
        </w:rPr>
        <w:t> Một vài hình ảnh hệ thống xử lý khí thải đã triển khai</w:t>
      </w:r>
    </w:p>
    <w:p w:rsidR="006844D4" w:rsidRPr="006844D4" w:rsidRDefault="006844D4" w:rsidP="006844D4">
      <w:pPr>
        <w:pStyle w:val="NormalWeb"/>
        <w:shd w:val="clear" w:color="auto" w:fill="FFFFFF"/>
        <w:spacing w:before="0" w:beforeAutospacing="0" w:after="300" w:afterAutospacing="0"/>
        <w:rPr>
          <w:color w:val="333333"/>
          <w:sz w:val="28"/>
          <w:szCs w:val="28"/>
        </w:rPr>
      </w:pPr>
      <w:r>
        <w:rPr>
          <w:color w:val="333333"/>
          <w:sz w:val="28"/>
          <w:szCs w:val="28"/>
        </w:rPr>
        <w:t>+</w:t>
      </w:r>
      <w:r w:rsidRPr="006844D4">
        <w:rPr>
          <w:color w:val="333333"/>
          <w:sz w:val="28"/>
          <w:szCs w:val="28"/>
        </w:rPr>
        <w:t>Hệ thống xử lý khí thải hơi thiếc và hơi Flux</w:t>
      </w:r>
    </w:p>
    <w:p w:rsidR="006844D4" w:rsidRPr="006844D4" w:rsidRDefault="006844D4" w:rsidP="006844D4">
      <w:pPr>
        <w:pStyle w:val="NormalWeb"/>
        <w:shd w:val="clear" w:color="auto" w:fill="FFFFFF"/>
        <w:spacing w:before="0" w:beforeAutospacing="0" w:after="300" w:afterAutospacing="0"/>
        <w:rPr>
          <w:color w:val="333333"/>
          <w:sz w:val="28"/>
          <w:szCs w:val="28"/>
        </w:rPr>
      </w:pPr>
      <w:r w:rsidRPr="006844D4">
        <w:rPr>
          <w:color w:val="333333"/>
          <w:sz w:val="28"/>
          <w:szCs w:val="28"/>
        </w:rPr>
        <w:t> </w:t>
      </w:r>
    </w:p>
    <w:p w:rsidR="006844D4" w:rsidRPr="006844D4" w:rsidRDefault="006844D4" w:rsidP="006844D4">
      <w:pPr>
        <w:pStyle w:val="NormalWeb"/>
        <w:shd w:val="clear" w:color="auto" w:fill="FFFFFF"/>
        <w:spacing w:before="0" w:beforeAutospacing="0" w:after="300" w:afterAutospacing="0"/>
        <w:rPr>
          <w:color w:val="333333"/>
          <w:sz w:val="28"/>
          <w:szCs w:val="28"/>
        </w:rPr>
      </w:pPr>
      <w:r>
        <w:rPr>
          <w:color w:val="333333"/>
          <w:sz w:val="28"/>
          <w:szCs w:val="28"/>
        </w:rPr>
        <w:t>+</w:t>
      </w:r>
      <w:r w:rsidRPr="006844D4">
        <w:rPr>
          <w:color w:val="333333"/>
          <w:sz w:val="28"/>
          <w:szCs w:val="28"/>
        </w:rPr>
        <w:t>Hệ thống xử lý khí thải máy ép nhựa</w:t>
      </w:r>
    </w:p>
    <w:p w:rsidR="006844D4" w:rsidRPr="006844D4" w:rsidRDefault="006844D4" w:rsidP="006844D4">
      <w:pPr>
        <w:pStyle w:val="NormalWeb"/>
        <w:shd w:val="clear" w:color="auto" w:fill="FFFFFF"/>
        <w:spacing w:before="0" w:beforeAutospacing="0" w:after="300" w:afterAutospacing="0"/>
        <w:rPr>
          <w:color w:val="333333"/>
          <w:sz w:val="28"/>
          <w:szCs w:val="28"/>
        </w:rPr>
      </w:pPr>
      <w:r w:rsidRPr="006844D4">
        <w:rPr>
          <w:color w:val="333333"/>
          <w:sz w:val="28"/>
          <w:szCs w:val="28"/>
        </w:rPr>
        <w:t> </w:t>
      </w:r>
    </w:p>
    <w:p w:rsidR="006844D4" w:rsidRPr="006844D4" w:rsidRDefault="006844D4" w:rsidP="006844D4">
      <w:pPr>
        <w:pStyle w:val="NormalWeb"/>
        <w:shd w:val="clear" w:color="auto" w:fill="FFFFFF"/>
        <w:spacing w:before="0" w:beforeAutospacing="0" w:after="300" w:afterAutospacing="0"/>
        <w:rPr>
          <w:color w:val="333333"/>
          <w:sz w:val="28"/>
          <w:szCs w:val="28"/>
        </w:rPr>
      </w:pPr>
      <w:r>
        <w:rPr>
          <w:color w:val="333333"/>
          <w:sz w:val="28"/>
          <w:szCs w:val="28"/>
        </w:rPr>
        <w:t>+</w:t>
      </w:r>
      <w:r w:rsidRPr="006844D4">
        <w:rPr>
          <w:color w:val="333333"/>
          <w:sz w:val="28"/>
          <w:szCs w:val="28"/>
        </w:rPr>
        <w:t>Hệ thống xử lý khí thải hơi axit</w:t>
      </w:r>
    </w:p>
    <w:p w:rsidR="006844D4" w:rsidRPr="00D82569" w:rsidRDefault="006844D4" w:rsidP="006844D4">
      <w:pPr>
        <w:shd w:val="clear" w:color="auto" w:fill="FFFFFF"/>
        <w:spacing w:after="60" w:line="264" w:lineRule="auto"/>
        <w:outlineLvl w:val="0"/>
        <w:rPr>
          <w:bCs/>
          <w:szCs w:val="28"/>
        </w:rPr>
      </w:pPr>
    </w:p>
    <w:p w:rsidR="0051408A" w:rsidRDefault="0051408A" w:rsidP="00D82569">
      <w:pPr>
        <w:shd w:val="clear" w:color="auto" w:fill="FFFFFF"/>
        <w:spacing w:after="60" w:line="264" w:lineRule="auto"/>
        <w:outlineLvl w:val="0"/>
        <w:rPr>
          <w:rFonts w:cs="Times New Roman"/>
          <w:color w:val="000000" w:themeColor="text1"/>
          <w:spacing w:val="-2"/>
          <w:szCs w:val="28"/>
          <w:shd w:val="clear" w:color="auto" w:fill="FFFFFF"/>
        </w:rPr>
      </w:pPr>
    </w:p>
    <w:p w:rsidR="0051408A" w:rsidRPr="0051408A" w:rsidRDefault="0051408A" w:rsidP="0051408A">
      <w:pPr>
        <w:pStyle w:val="ListParagraph"/>
        <w:numPr>
          <w:ilvl w:val="1"/>
          <w:numId w:val="19"/>
        </w:numPr>
        <w:shd w:val="clear" w:color="auto" w:fill="FFFFFF"/>
        <w:spacing w:after="60" w:line="264" w:lineRule="auto"/>
        <w:outlineLvl w:val="0"/>
        <w:rPr>
          <w:rFonts w:cs="Times New Roman"/>
          <w:b/>
          <w:color w:val="000000" w:themeColor="text1"/>
          <w:spacing w:val="-2"/>
          <w:szCs w:val="28"/>
          <w:shd w:val="clear" w:color="auto" w:fill="FFFFFF"/>
        </w:rPr>
      </w:pPr>
      <w:r w:rsidRPr="0051408A">
        <w:rPr>
          <w:rFonts w:cs="Times New Roman"/>
          <w:b/>
          <w:color w:val="000000" w:themeColor="text1"/>
          <w:spacing w:val="-2"/>
          <w:szCs w:val="28"/>
          <w:shd w:val="clear" w:color="auto" w:fill="FFFFFF"/>
        </w:rPr>
        <w:t xml:space="preserve"> Các thực trạng về ô nhiễm không khí</w:t>
      </w:r>
    </w:p>
    <w:p w:rsidR="0051408A" w:rsidRPr="0051408A" w:rsidRDefault="0051408A" w:rsidP="0051408A">
      <w:pPr>
        <w:spacing w:before="100" w:beforeAutospacing="1" w:after="100" w:afterAutospacing="1"/>
        <w:rPr>
          <w:rFonts w:ascii="Arial" w:eastAsia="Times New Roman" w:hAnsi="Arial" w:cs="Arial"/>
          <w:color w:val="3C4245"/>
          <w:sz w:val="24"/>
          <w:szCs w:val="24"/>
        </w:rPr>
      </w:pPr>
      <w:r w:rsidRPr="0051408A">
        <w:rPr>
          <w:rFonts w:ascii="Arial" w:eastAsia="Times New Roman" w:hAnsi="Arial" w:cs="Arial"/>
          <w:color w:val="3C4245"/>
          <w:sz w:val="24"/>
          <w:szCs w:val="24"/>
        </w:rPr>
        <w:t>Phơi nhiễm với hàm lượng các hạt rắn cao trong không khí, đặc biệt các hạt bụi mịn có  kích thước 2.5 micrô-mét hoặc nhỏ hơn (PM</w:t>
      </w:r>
      <w:r w:rsidRPr="0051408A">
        <w:rPr>
          <w:rFonts w:ascii="Arial" w:eastAsia="Times New Roman" w:hAnsi="Arial" w:cs="Arial"/>
          <w:color w:val="3C4245"/>
          <w:sz w:val="24"/>
          <w:szCs w:val="24"/>
          <w:vertAlign w:val="subscript"/>
        </w:rPr>
        <w:t>2.5</w:t>
      </w:r>
      <w:r w:rsidRPr="0051408A">
        <w:rPr>
          <w:rFonts w:ascii="Arial" w:eastAsia="Times New Roman" w:hAnsi="Arial" w:cs="Arial"/>
          <w:color w:val="3C4245"/>
          <w:sz w:val="24"/>
          <w:szCs w:val="24"/>
        </w:rPr>
        <w:t>) làm tăng nguy cơ mắc các bệnh liên quan tới ô nhiễm không khí, bao gồm nhiễm trùng cấp tính đường hô hấp dưới, đột quỵ, đau tim, bệnh tắc nghẽn phổi mãn tính và ung thư phổi.</w:t>
      </w:r>
    </w:p>
    <w:p w:rsidR="0051408A" w:rsidRPr="0051408A" w:rsidRDefault="0051408A" w:rsidP="0051408A">
      <w:pPr>
        <w:spacing w:before="100" w:beforeAutospacing="1" w:after="100" w:afterAutospacing="1"/>
        <w:rPr>
          <w:rFonts w:ascii="Arial" w:eastAsia="Times New Roman" w:hAnsi="Arial" w:cs="Arial"/>
          <w:color w:val="3C4245"/>
          <w:sz w:val="24"/>
          <w:szCs w:val="24"/>
        </w:rPr>
      </w:pPr>
      <w:r w:rsidRPr="0051408A">
        <w:rPr>
          <w:rFonts w:ascii="Arial" w:eastAsia="Times New Roman" w:hAnsi="Arial" w:cs="Arial"/>
          <w:color w:val="3C4245"/>
          <w:sz w:val="24"/>
          <w:szCs w:val="24"/>
        </w:rPr>
        <w:t>Quá nhiều khí Ô-zôn trong không khí có thể làm ảnh hưởng tới sức khỏe, gây ra các vấn đề về hô hấp, khơi mào bệnh hen suyễn, suy giảm chức năng của phổi và dẫn đến các bệnh về phổi. </w:t>
      </w:r>
    </w:p>
    <w:p w:rsidR="0051408A" w:rsidRPr="0051408A" w:rsidRDefault="0051408A" w:rsidP="0051408A">
      <w:pPr>
        <w:spacing w:before="100" w:beforeAutospacing="1" w:after="100" w:afterAutospacing="1"/>
        <w:rPr>
          <w:rFonts w:ascii="Arial" w:eastAsia="Times New Roman" w:hAnsi="Arial" w:cs="Arial"/>
          <w:color w:val="3C4245"/>
          <w:sz w:val="24"/>
          <w:szCs w:val="24"/>
        </w:rPr>
      </w:pPr>
      <w:r w:rsidRPr="0051408A">
        <w:rPr>
          <w:rFonts w:ascii="Arial" w:eastAsia="Times New Roman" w:hAnsi="Arial" w:cs="Arial"/>
          <w:color w:val="3C4245"/>
          <w:sz w:val="24"/>
          <w:szCs w:val="24"/>
        </w:rPr>
        <w:t>Phơi nhiễm với khí  NO</w:t>
      </w:r>
      <w:r w:rsidRPr="0051408A">
        <w:rPr>
          <w:rFonts w:ascii="Arial" w:eastAsia="Times New Roman" w:hAnsi="Arial" w:cs="Arial"/>
          <w:color w:val="3C4245"/>
          <w:sz w:val="24"/>
          <w:szCs w:val="24"/>
          <w:vertAlign w:val="subscript"/>
        </w:rPr>
        <w:t>2</w:t>
      </w:r>
      <w:r w:rsidRPr="0051408A">
        <w:rPr>
          <w:rFonts w:ascii="Arial" w:eastAsia="Times New Roman" w:hAnsi="Arial" w:cs="Arial"/>
          <w:color w:val="3C4245"/>
          <w:sz w:val="24"/>
          <w:szCs w:val="24"/>
        </w:rPr>
        <w:t> sẽ làm trầm trọng thêm các triệu chứng viêm phế quản ở trẻ em đang mắc bệnh hen suyễn. </w:t>
      </w:r>
    </w:p>
    <w:p w:rsidR="0051408A" w:rsidRPr="0051408A" w:rsidRDefault="0051408A" w:rsidP="0051408A">
      <w:pPr>
        <w:spacing w:before="100" w:beforeAutospacing="1" w:after="100" w:afterAutospacing="1"/>
        <w:rPr>
          <w:rFonts w:ascii="Arial" w:eastAsia="Times New Roman" w:hAnsi="Arial" w:cs="Arial"/>
          <w:color w:val="3C4245"/>
          <w:sz w:val="24"/>
          <w:szCs w:val="24"/>
        </w:rPr>
      </w:pPr>
      <w:r w:rsidRPr="0051408A">
        <w:rPr>
          <w:rFonts w:ascii="Arial" w:eastAsia="Times New Roman" w:hAnsi="Arial" w:cs="Arial"/>
          <w:color w:val="3C4245"/>
          <w:sz w:val="24"/>
          <w:szCs w:val="24"/>
        </w:rPr>
        <w:t>Khí SO</w:t>
      </w:r>
      <w:r w:rsidRPr="0051408A">
        <w:rPr>
          <w:rFonts w:ascii="Arial" w:eastAsia="Times New Roman" w:hAnsi="Arial" w:cs="Arial"/>
          <w:color w:val="3C4245"/>
          <w:sz w:val="24"/>
          <w:szCs w:val="24"/>
          <w:vertAlign w:val="subscript"/>
        </w:rPr>
        <w:t>2</w:t>
      </w:r>
      <w:r w:rsidRPr="0051408A">
        <w:rPr>
          <w:rFonts w:ascii="Arial" w:eastAsia="Times New Roman" w:hAnsi="Arial" w:cs="Arial"/>
          <w:color w:val="3C4245"/>
          <w:sz w:val="24"/>
          <w:szCs w:val="24"/>
        </w:rPr>
        <w:t> có thể ảnh hưởng tới hệ hô hấp và các chức năng của phổi và gây ngứa rát, khó chịu cho mắt. </w:t>
      </w:r>
    </w:p>
    <w:p w:rsidR="0051408A" w:rsidRDefault="0051408A" w:rsidP="00D82569">
      <w:pPr>
        <w:shd w:val="clear" w:color="auto" w:fill="FFFFFF"/>
        <w:spacing w:after="60" w:line="264" w:lineRule="auto"/>
        <w:outlineLvl w:val="0"/>
        <w:rPr>
          <w:rFonts w:cs="Times New Roman"/>
          <w:color w:val="000000" w:themeColor="text1"/>
        </w:rPr>
      </w:pPr>
      <w:r w:rsidRPr="0051408A">
        <w:rPr>
          <w:rFonts w:cs="Times New Roman"/>
          <w:color w:val="000000" w:themeColor="text1"/>
        </w:rPr>
        <w:lastRenderedPageBreak/>
        <w:t>Ở Việt Nam, hơn 60.000 người chết vì bệnh tim, đột quỵ, ung thư phổi, tắc nghẽn phổi mãn tính trong năm 2016 đều do ô nhiễm không khí gây ra. Ô nhiễm không khí được coi là một kẻ giết người vô hình, thầm lặng.</w:t>
      </w:r>
    </w:p>
    <w:p w:rsidR="0051408A" w:rsidRPr="0051408A" w:rsidRDefault="0051408A" w:rsidP="00D82569">
      <w:pPr>
        <w:shd w:val="clear" w:color="auto" w:fill="FFFFFF"/>
        <w:spacing w:after="60" w:line="264" w:lineRule="auto"/>
        <w:outlineLvl w:val="0"/>
        <w:rPr>
          <w:rFonts w:cs="Times New Roman"/>
          <w:color w:val="000000" w:themeColor="text1"/>
          <w:spacing w:val="-2"/>
          <w:szCs w:val="28"/>
          <w:shd w:val="clear" w:color="auto" w:fill="FFFFFF"/>
        </w:rPr>
      </w:pPr>
    </w:p>
    <w:p w:rsidR="0051408A" w:rsidRPr="006844D4" w:rsidRDefault="0051408A" w:rsidP="0051408A">
      <w:pPr>
        <w:pStyle w:val="ListParagraph"/>
        <w:numPr>
          <w:ilvl w:val="1"/>
          <w:numId w:val="19"/>
        </w:numPr>
        <w:shd w:val="clear" w:color="auto" w:fill="FFFFFF"/>
        <w:spacing w:after="60" w:line="264" w:lineRule="auto"/>
        <w:outlineLvl w:val="0"/>
        <w:rPr>
          <w:b/>
          <w:bCs/>
          <w:szCs w:val="28"/>
        </w:rPr>
      </w:pPr>
      <w:r>
        <w:rPr>
          <w:b/>
          <w:bCs/>
          <w:szCs w:val="28"/>
        </w:rPr>
        <w:t xml:space="preserve"> </w:t>
      </w:r>
      <w:r w:rsidRPr="006844D4">
        <w:rPr>
          <w:b/>
          <w:bCs/>
          <w:szCs w:val="28"/>
        </w:rPr>
        <w:t>Các biệ</w:t>
      </w:r>
      <w:r>
        <w:rPr>
          <w:b/>
          <w:bCs/>
          <w:szCs w:val="28"/>
        </w:rPr>
        <w:t>n pháp</w:t>
      </w:r>
      <w:r w:rsidRPr="006844D4">
        <w:rPr>
          <w:b/>
          <w:bCs/>
          <w:szCs w:val="28"/>
        </w:rPr>
        <w:t xml:space="preserve"> làm sạch khí thải</w:t>
      </w:r>
    </w:p>
    <w:p w:rsidR="0051408A" w:rsidRPr="00D82569" w:rsidRDefault="0051408A" w:rsidP="0051408A">
      <w:pPr>
        <w:shd w:val="clear" w:color="auto" w:fill="FFFFFF"/>
        <w:spacing w:after="60" w:line="264" w:lineRule="auto"/>
        <w:outlineLvl w:val="0"/>
        <w:rPr>
          <w:bCs/>
          <w:szCs w:val="28"/>
        </w:rPr>
      </w:pPr>
    </w:p>
    <w:p w:rsidR="0051408A" w:rsidRDefault="0051408A" w:rsidP="0051408A">
      <w:pPr>
        <w:shd w:val="clear" w:color="auto" w:fill="FFFFFF"/>
        <w:spacing w:after="60" w:line="264" w:lineRule="auto"/>
        <w:outlineLvl w:val="0"/>
        <w:rPr>
          <w:rFonts w:cs="Times New Roman"/>
          <w:color w:val="000000" w:themeColor="text1"/>
          <w:spacing w:val="-2"/>
          <w:szCs w:val="28"/>
          <w:shd w:val="clear" w:color="auto" w:fill="FFFFFF"/>
        </w:rPr>
      </w:pPr>
      <w:r>
        <w:rPr>
          <w:bCs/>
          <w:szCs w:val="28"/>
        </w:rPr>
        <w:t xml:space="preserve">- Phương pháp hấm thụ </w:t>
      </w:r>
      <w:r w:rsidRPr="00D82569">
        <w:rPr>
          <w:rFonts w:cs="Times New Roman"/>
          <w:bCs/>
          <w:color w:val="000000" w:themeColor="text1"/>
          <w:szCs w:val="28"/>
        </w:rPr>
        <w:t xml:space="preserve">: </w:t>
      </w:r>
      <w:r w:rsidRPr="00D82569">
        <w:rPr>
          <w:rFonts w:cs="Times New Roman"/>
          <w:color w:val="000000" w:themeColor="text1"/>
          <w:spacing w:val="-2"/>
          <w:szCs w:val="28"/>
          <w:shd w:val="clear" w:color="auto" w:fill="FFFFFF"/>
        </w:rPr>
        <w:t>Phương pháp này sử dụng các chất hấp thụ như dung môi, nước, các hợp chất để hấp thụ. Phương pháp này sử dung đối với các dung môi hữư cơ, không khí chứa hơi a-xít,…</w:t>
      </w:r>
    </w:p>
    <w:p w:rsidR="0051408A" w:rsidRDefault="0051408A" w:rsidP="0051408A">
      <w:pPr>
        <w:shd w:val="clear" w:color="auto" w:fill="FFFFFF"/>
        <w:spacing w:after="60" w:line="264" w:lineRule="auto"/>
        <w:outlineLvl w:val="0"/>
        <w:rPr>
          <w:rFonts w:cs="Times New Roman"/>
          <w:bCs/>
          <w:color w:val="000000" w:themeColor="text1"/>
          <w:szCs w:val="28"/>
        </w:rPr>
      </w:pPr>
    </w:p>
    <w:p w:rsidR="0051408A" w:rsidRDefault="0051408A" w:rsidP="0051408A">
      <w:pPr>
        <w:shd w:val="clear" w:color="auto" w:fill="FFFFFF"/>
        <w:spacing w:after="60" w:line="264" w:lineRule="auto"/>
        <w:outlineLvl w:val="0"/>
        <w:rPr>
          <w:rFonts w:cs="Times New Roman"/>
          <w:color w:val="747474"/>
          <w:spacing w:val="-2"/>
          <w:szCs w:val="28"/>
          <w:shd w:val="clear" w:color="auto" w:fill="FFFFFF"/>
        </w:rPr>
      </w:pPr>
      <w:r>
        <w:rPr>
          <w:rFonts w:cs="Times New Roman"/>
          <w:bCs/>
          <w:color w:val="000000" w:themeColor="text1"/>
          <w:szCs w:val="28"/>
        </w:rPr>
        <w:t>-</w:t>
      </w:r>
      <w:r w:rsidRPr="00D82569">
        <w:rPr>
          <w:rFonts w:cs="Times New Roman"/>
          <w:bCs/>
          <w:color w:val="000000" w:themeColor="text1"/>
          <w:szCs w:val="28"/>
        </w:rPr>
        <w:t xml:space="preserve"> Phương pháp đốt : </w:t>
      </w:r>
      <w:r w:rsidRPr="00D82569">
        <w:rPr>
          <w:rFonts w:cs="Times New Roman"/>
          <w:color w:val="000000" w:themeColor="text1"/>
          <w:spacing w:val="-2"/>
          <w:szCs w:val="28"/>
          <w:shd w:val="clear" w:color="auto" w:fill="FFFFFF"/>
        </w:rPr>
        <w:t> Sử dụng hệ thống hút, sau đó cho vào hệ thống bình nén khí để đốt. Phương pháp này có thể áp dụng đốt các loại khí dễ cháy như CO, hơi sơn…</w:t>
      </w:r>
    </w:p>
    <w:p w:rsidR="0051408A" w:rsidRDefault="0051408A" w:rsidP="0051408A">
      <w:pPr>
        <w:shd w:val="clear" w:color="auto" w:fill="FFFFFF"/>
        <w:spacing w:after="60" w:line="264" w:lineRule="auto"/>
        <w:outlineLvl w:val="0"/>
        <w:rPr>
          <w:rFonts w:cs="Times New Roman"/>
          <w:color w:val="747474"/>
          <w:spacing w:val="-2"/>
          <w:szCs w:val="28"/>
          <w:shd w:val="clear" w:color="auto" w:fill="FFFFFF"/>
        </w:rPr>
      </w:pPr>
    </w:p>
    <w:p w:rsidR="0051408A" w:rsidRDefault="0051408A" w:rsidP="0051408A">
      <w:pPr>
        <w:shd w:val="clear" w:color="auto" w:fill="FFFFFF"/>
        <w:spacing w:after="60" w:line="264" w:lineRule="auto"/>
        <w:outlineLvl w:val="0"/>
        <w:rPr>
          <w:rFonts w:cs="Times New Roman"/>
          <w:color w:val="000000" w:themeColor="text1"/>
          <w:spacing w:val="-2"/>
          <w:szCs w:val="28"/>
          <w:shd w:val="clear" w:color="auto" w:fill="FFFFFF"/>
        </w:rPr>
      </w:pPr>
      <w:r>
        <w:rPr>
          <w:rFonts w:cs="Times New Roman"/>
          <w:bCs/>
          <w:color w:val="000000" w:themeColor="text1"/>
          <w:szCs w:val="28"/>
        </w:rPr>
        <w:t>-</w:t>
      </w:r>
      <w:r w:rsidRPr="00D82569">
        <w:rPr>
          <w:rFonts w:cs="Times New Roman"/>
          <w:bCs/>
          <w:color w:val="000000" w:themeColor="text1"/>
          <w:szCs w:val="28"/>
        </w:rPr>
        <w:t xml:space="preserve">Phương pháp sử dụng thiết bị tĩnh điện đễ hút bụi  : </w:t>
      </w:r>
      <w:r w:rsidRPr="00D82569">
        <w:rPr>
          <w:rFonts w:cs="Times New Roman"/>
          <w:color w:val="000000" w:themeColor="text1"/>
          <w:spacing w:val="-2"/>
          <w:szCs w:val="28"/>
          <w:shd w:val="clear" w:color="auto" w:fill="FFFFFF"/>
        </w:rPr>
        <w:t>Phương pháp này được sử dụng trong các nhà máy xi măng, may mặc…</w:t>
      </w:r>
    </w:p>
    <w:p w:rsidR="0051408A" w:rsidRDefault="0051408A" w:rsidP="0051408A">
      <w:pPr>
        <w:shd w:val="clear" w:color="auto" w:fill="FFFFFF"/>
        <w:spacing w:after="60" w:line="264" w:lineRule="auto"/>
        <w:outlineLvl w:val="0"/>
        <w:rPr>
          <w:rFonts w:cs="Times New Roman"/>
          <w:color w:val="000000" w:themeColor="text1"/>
          <w:spacing w:val="-2"/>
          <w:szCs w:val="28"/>
          <w:shd w:val="clear" w:color="auto" w:fill="FFFFFF"/>
        </w:rPr>
      </w:pPr>
    </w:p>
    <w:p w:rsidR="0051408A" w:rsidRDefault="0051408A" w:rsidP="0051408A">
      <w:pPr>
        <w:shd w:val="clear" w:color="auto" w:fill="FFFFFF"/>
        <w:spacing w:after="60" w:line="264" w:lineRule="auto"/>
        <w:outlineLvl w:val="0"/>
        <w:rPr>
          <w:rFonts w:cs="Times New Roman"/>
          <w:color w:val="000000" w:themeColor="text1"/>
          <w:spacing w:val="-2"/>
          <w:szCs w:val="28"/>
          <w:shd w:val="clear" w:color="auto" w:fill="FFFFFF"/>
        </w:rPr>
      </w:pPr>
      <w:r>
        <w:rPr>
          <w:rFonts w:cs="Times New Roman"/>
          <w:color w:val="000000" w:themeColor="text1"/>
          <w:spacing w:val="-2"/>
          <w:szCs w:val="28"/>
          <w:shd w:val="clear" w:color="auto" w:fill="FFFFFF"/>
        </w:rPr>
        <w:t>-Phương pháp</w:t>
      </w:r>
      <w:r>
        <w:rPr>
          <w:rFonts w:ascii="Helvetica" w:hAnsi="Helvetica" w:cs="Helvetica"/>
          <w:color w:val="747474"/>
          <w:spacing w:val="-2"/>
          <w:sz w:val="21"/>
          <w:szCs w:val="21"/>
          <w:shd w:val="clear" w:color="auto" w:fill="FFFFFF"/>
        </w:rPr>
        <w:t> </w:t>
      </w:r>
      <w:r w:rsidRPr="00D82569">
        <w:rPr>
          <w:rFonts w:cs="Times New Roman"/>
          <w:color w:val="000000" w:themeColor="text1"/>
          <w:spacing w:val="-2"/>
          <w:szCs w:val="28"/>
          <w:shd w:val="clear" w:color="auto" w:fill="FFFFFF"/>
        </w:rPr>
        <w:t>sử dụng vật liệu/hoá chất phản ứng. Sử dụng các loại hoá chất để phản ứng để tạo ra CO2 và hơi nước. Phương pháp này áp dụng đối với nhà máy thải ra dung môi hữư cơ.</w:t>
      </w:r>
    </w:p>
    <w:p w:rsidR="0051408A" w:rsidRDefault="0051408A" w:rsidP="0051408A">
      <w:pPr>
        <w:shd w:val="clear" w:color="auto" w:fill="FFFFFF"/>
        <w:spacing w:after="60" w:line="264" w:lineRule="auto"/>
        <w:outlineLvl w:val="0"/>
        <w:rPr>
          <w:rFonts w:cs="Times New Roman"/>
          <w:color w:val="000000" w:themeColor="text1"/>
          <w:spacing w:val="-2"/>
          <w:szCs w:val="28"/>
          <w:shd w:val="clear" w:color="auto" w:fill="FFFFFF"/>
        </w:rPr>
      </w:pPr>
    </w:p>
    <w:p w:rsidR="0051408A" w:rsidRDefault="0051408A" w:rsidP="0051408A">
      <w:pPr>
        <w:shd w:val="clear" w:color="auto" w:fill="FFFFFF"/>
        <w:spacing w:after="60" w:line="264" w:lineRule="auto"/>
        <w:outlineLvl w:val="0"/>
        <w:rPr>
          <w:rFonts w:cs="Times New Roman"/>
          <w:color w:val="000000" w:themeColor="text1"/>
          <w:spacing w:val="-2"/>
          <w:szCs w:val="28"/>
          <w:shd w:val="clear" w:color="auto" w:fill="FFFFFF"/>
        </w:rPr>
      </w:pPr>
      <w:r>
        <w:rPr>
          <w:rFonts w:cs="Times New Roman"/>
          <w:color w:val="000000" w:themeColor="text1"/>
          <w:spacing w:val="-2"/>
          <w:szCs w:val="28"/>
          <w:shd w:val="clear" w:color="auto" w:fill="FFFFFF"/>
        </w:rPr>
        <w:t>-</w:t>
      </w:r>
      <w:r w:rsidRPr="00D82569">
        <w:rPr>
          <w:rFonts w:cs="Times New Roman"/>
          <w:color w:val="000000" w:themeColor="text1"/>
          <w:spacing w:val="-2"/>
          <w:szCs w:val="28"/>
          <w:shd w:val="clear" w:color="auto" w:fill="FFFFFF"/>
        </w:rPr>
        <w:t>Sử dụng chất xúc tác để tạo phản ứng vớ</w:t>
      </w:r>
      <w:r>
        <w:rPr>
          <w:rFonts w:cs="Times New Roman"/>
          <w:color w:val="000000" w:themeColor="text1"/>
          <w:spacing w:val="-2"/>
          <w:szCs w:val="28"/>
          <w:shd w:val="clear" w:color="auto" w:fill="FFFFFF"/>
        </w:rPr>
        <w:t>i không khí :</w:t>
      </w:r>
      <w:r w:rsidRPr="00D82569">
        <w:rPr>
          <w:rFonts w:cs="Times New Roman"/>
          <w:color w:val="000000" w:themeColor="text1"/>
          <w:spacing w:val="-2"/>
          <w:szCs w:val="28"/>
          <w:shd w:val="clear" w:color="auto" w:fill="FFFFFF"/>
        </w:rPr>
        <w:t xml:space="preserve"> Phương pháp này áp dụng để xử lý khí thải có hiệu quả. Hiện nay các chất xúc tác được sử dụng rộng rãi là nano TiO2, Sắt từ,… Ngoài ra, xử lý khí thải có thể áp dụng song song nhiều phương pháp cả hoá và lý</w:t>
      </w:r>
    </w:p>
    <w:p w:rsidR="0051408A" w:rsidRDefault="0051408A" w:rsidP="0051408A">
      <w:pPr>
        <w:shd w:val="clear" w:color="auto" w:fill="FFFFFF"/>
        <w:spacing w:after="60" w:line="264" w:lineRule="auto"/>
        <w:outlineLvl w:val="0"/>
        <w:rPr>
          <w:rFonts w:cs="Times New Roman"/>
          <w:color w:val="000000" w:themeColor="text1"/>
          <w:spacing w:val="-2"/>
          <w:szCs w:val="28"/>
          <w:shd w:val="clear" w:color="auto" w:fill="FFFFFF"/>
        </w:rPr>
      </w:pPr>
    </w:p>
    <w:p w:rsidR="00DB2F00" w:rsidRDefault="00DB2F00" w:rsidP="0051408A">
      <w:pPr>
        <w:shd w:val="clear" w:color="auto" w:fill="FFFFFF"/>
        <w:spacing w:after="60" w:line="264" w:lineRule="auto"/>
        <w:outlineLvl w:val="0"/>
        <w:rPr>
          <w:rFonts w:cs="Times New Roman"/>
          <w:color w:val="000000" w:themeColor="text1"/>
          <w:spacing w:val="-2"/>
          <w:szCs w:val="28"/>
          <w:shd w:val="clear" w:color="auto" w:fill="FFFFFF"/>
        </w:rPr>
      </w:pP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p>
    <w:p w:rsidR="00DB2F00" w:rsidRDefault="00DB2F00" w:rsidP="007B2DC5">
      <w:pPr>
        <w:shd w:val="clear" w:color="auto" w:fill="FFFFFF"/>
        <w:spacing w:after="60" w:line="264" w:lineRule="auto"/>
        <w:outlineLvl w:val="0"/>
        <w:rPr>
          <w:rFonts w:cs="Times New Roman"/>
          <w:b/>
          <w:color w:val="000000" w:themeColor="text1"/>
          <w:spacing w:val="-2"/>
          <w:szCs w:val="28"/>
          <w:shd w:val="clear" w:color="auto" w:fill="FFFFFF"/>
        </w:rPr>
      </w:pPr>
    </w:p>
    <w:p w:rsidR="00B612A8" w:rsidRDefault="00B612A8" w:rsidP="007B2DC5">
      <w:pPr>
        <w:shd w:val="clear" w:color="auto" w:fill="FFFFFF"/>
        <w:spacing w:after="60" w:line="264" w:lineRule="auto"/>
        <w:outlineLvl w:val="0"/>
        <w:rPr>
          <w:rFonts w:cs="Times New Roman"/>
          <w:b/>
          <w:color w:val="000000" w:themeColor="text1"/>
          <w:spacing w:val="-2"/>
          <w:szCs w:val="28"/>
          <w:shd w:val="clear" w:color="auto" w:fill="FFFFFF"/>
        </w:rPr>
      </w:pPr>
    </w:p>
    <w:p w:rsidR="00B612A8" w:rsidRDefault="00B612A8" w:rsidP="007B2DC5">
      <w:pPr>
        <w:shd w:val="clear" w:color="auto" w:fill="FFFFFF"/>
        <w:spacing w:after="60" w:line="264" w:lineRule="auto"/>
        <w:outlineLvl w:val="0"/>
        <w:rPr>
          <w:rFonts w:cs="Times New Roman"/>
          <w:b/>
          <w:color w:val="000000" w:themeColor="text1"/>
          <w:spacing w:val="-2"/>
          <w:szCs w:val="28"/>
          <w:shd w:val="clear" w:color="auto" w:fill="FFFFFF"/>
        </w:rPr>
      </w:pPr>
    </w:p>
    <w:p w:rsidR="00B612A8" w:rsidRDefault="00B612A8" w:rsidP="007B2DC5">
      <w:pPr>
        <w:shd w:val="clear" w:color="auto" w:fill="FFFFFF"/>
        <w:spacing w:after="60" w:line="264" w:lineRule="auto"/>
        <w:outlineLvl w:val="0"/>
        <w:rPr>
          <w:rFonts w:cs="Times New Roman"/>
          <w:b/>
          <w:color w:val="000000" w:themeColor="text1"/>
          <w:spacing w:val="-2"/>
          <w:szCs w:val="28"/>
          <w:shd w:val="clear" w:color="auto" w:fill="FFFFFF"/>
        </w:rPr>
      </w:pPr>
    </w:p>
    <w:p w:rsidR="00B612A8" w:rsidRDefault="00B612A8" w:rsidP="007B2DC5">
      <w:pPr>
        <w:shd w:val="clear" w:color="auto" w:fill="FFFFFF"/>
        <w:spacing w:after="60" w:line="264" w:lineRule="auto"/>
        <w:outlineLvl w:val="0"/>
        <w:rPr>
          <w:rFonts w:cs="Times New Roman"/>
          <w:b/>
          <w:color w:val="000000" w:themeColor="text1"/>
          <w:spacing w:val="-2"/>
          <w:szCs w:val="28"/>
          <w:shd w:val="clear" w:color="auto" w:fill="FFFFFF"/>
        </w:rPr>
      </w:pPr>
    </w:p>
    <w:p w:rsidR="00B612A8" w:rsidRDefault="00B612A8" w:rsidP="007B2DC5">
      <w:pPr>
        <w:shd w:val="clear" w:color="auto" w:fill="FFFFFF"/>
        <w:spacing w:after="60" w:line="264" w:lineRule="auto"/>
        <w:outlineLvl w:val="0"/>
        <w:rPr>
          <w:rFonts w:cs="Times New Roman"/>
          <w:b/>
          <w:color w:val="000000" w:themeColor="text1"/>
          <w:spacing w:val="-2"/>
          <w:szCs w:val="28"/>
          <w:shd w:val="clear" w:color="auto" w:fill="FFFFFF"/>
        </w:rPr>
      </w:pPr>
    </w:p>
    <w:p w:rsidR="00B612A8" w:rsidRDefault="00B612A8" w:rsidP="007B2DC5">
      <w:pPr>
        <w:shd w:val="clear" w:color="auto" w:fill="FFFFFF"/>
        <w:spacing w:after="60" w:line="264" w:lineRule="auto"/>
        <w:outlineLvl w:val="0"/>
        <w:rPr>
          <w:rFonts w:cs="Times New Roman"/>
          <w:b/>
          <w:color w:val="000000" w:themeColor="text1"/>
          <w:spacing w:val="-2"/>
          <w:szCs w:val="28"/>
          <w:shd w:val="clear" w:color="auto" w:fill="FFFFFF"/>
        </w:rPr>
      </w:pPr>
    </w:p>
    <w:p w:rsidR="00B612A8" w:rsidRDefault="00B612A8" w:rsidP="007B2DC5">
      <w:pPr>
        <w:shd w:val="clear" w:color="auto" w:fill="FFFFFF"/>
        <w:spacing w:after="60" w:line="264" w:lineRule="auto"/>
        <w:outlineLvl w:val="0"/>
        <w:rPr>
          <w:rFonts w:cs="Times New Roman"/>
          <w:b/>
          <w:color w:val="000000" w:themeColor="text1"/>
          <w:spacing w:val="-2"/>
          <w:szCs w:val="28"/>
          <w:shd w:val="clear" w:color="auto" w:fill="FFFFFF"/>
        </w:rPr>
      </w:pPr>
    </w:p>
    <w:p w:rsidR="00B612A8" w:rsidRDefault="00B612A8" w:rsidP="007B2DC5">
      <w:pPr>
        <w:shd w:val="clear" w:color="auto" w:fill="FFFFFF"/>
        <w:spacing w:after="60" w:line="264" w:lineRule="auto"/>
        <w:outlineLvl w:val="0"/>
        <w:rPr>
          <w:rFonts w:cs="Times New Roman"/>
          <w:b/>
          <w:color w:val="000000" w:themeColor="text1"/>
          <w:spacing w:val="-2"/>
          <w:szCs w:val="28"/>
          <w:shd w:val="clear" w:color="auto" w:fill="FFFFFF"/>
        </w:rPr>
      </w:pP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r w:rsidRPr="00DB2F00">
        <w:rPr>
          <w:rFonts w:cs="Times New Roman"/>
          <w:b/>
          <w:color w:val="000000" w:themeColor="text1"/>
          <w:spacing w:val="-2"/>
          <w:szCs w:val="28"/>
          <w:shd w:val="clear" w:color="auto" w:fill="FFFFFF"/>
        </w:rPr>
        <w:t>CHƯƠNG 2 SƠ ĐỒ</w:t>
      </w:r>
      <w:r w:rsidR="00002E3A">
        <w:rPr>
          <w:rFonts w:cs="Times New Roman"/>
          <w:b/>
          <w:color w:val="000000" w:themeColor="text1"/>
          <w:spacing w:val="-2"/>
          <w:szCs w:val="28"/>
          <w:shd w:val="clear" w:color="auto" w:fill="FFFFFF"/>
        </w:rPr>
        <w:t xml:space="preserve"> VÀ Ứ</w:t>
      </w:r>
      <w:r w:rsidRPr="00DB2F00">
        <w:rPr>
          <w:rFonts w:cs="Times New Roman"/>
          <w:b/>
          <w:color w:val="000000" w:themeColor="text1"/>
          <w:spacing w:val="-2"/>
          <w:szCs w:val="28"/>
          <w:shd w:val="clear" w:color="auto" w:fill="FFFFFF"/>
        </w:rPr>
        <w:t>NG DỤNG</w:t>
      </w:r>
    </w:p>
    <w:p w:rsidR="00B612A8" w:rsidRDefault="00B612A8"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p>
    <w:p w:rsidR="00B612A8" w:rsidRDefault="00B612A8" w:rsidP="00B612A8">
      <w:pPr>
        <w:shd w:val="clear" w:color="auto" w:fill="FFFFFF"/>
        <w:spacing w:after="60" w:line="264" w:lineRule="auto"/>
        <w:outlineLvl w:val="0"/>
        <w:rPr>
          <w:rFonts w:cs="Times New Roman"/>
          <w:b/>
          <w:color w:val="000000" w:themeColor="text1"/>
          <w:spacing w:val="-2"/>
          <w:szCs w:val="28"/>
          <w:shd w:val="clear" w:color="auto" w:fill="FFFFFF"/>
        </w:rPr>
      </w:pPr>
      <w:r>
        <w:rPr>
          <w:rFonts w:cs="Times New Roman"/>
          <w:b/>
          <w:color w:val="000000" w:themeColor="text1"/>
          <w:spacing w:val="-2"/>
          <w:szCs w:val="28"/>
          <w:shd w:val="clear" w:color="auto" w:fill="FFFFFF"/>
        </w:rPr>
        <w:t>2.1 Sơ đồ sử lý khí thải bằng phương pháp hấp thụ</w:t>
      </w: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r>
        <w:rPr>
          <w:rFonts w:cs="Times New Roman"/>
          <w:b/>
          <w:noProof/>
          <w:color w:val="000000" w:themeColor="text1"/>
          <w:spacing w:val="-2"/>
          <w:szCs w:val="28"/>
          <w:shd w:val="clear" w:color="auto" w:fill="FFFFFF"/>
        </w:rPr>
        <w:drawing>
          <wp:inline distT="0" distB="0" distL="0" distR="0">
            <wp:extent cx="6300470" cy="385254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ơ-đồ-xử-lý-khí-thải-bằng-phương-pháp-hấp-thụ.jpg"/>
                    <pic:cNvPicPr/>
                  </pic:nvPicPr>
                  <pic:blipFill>
                    <a:blip r:embed="rId7">
                      <a:extLst>
                        <a:ext uri="{28A0092B-C50C-407E-A947-70E740481C1C}">
                          <a14:useLocalDpi xmlns:a14="http://schemas.microsoft.com/office/drawing/2010/main" val="0"/>
                        </a:ext>
                      </a:extLst>
                    </a:blip>
                    <a:stretch>
                      <a:fillRect/>
                    </a:stretch>
                  </pic:blipFill>
                  <pic:spPr>
                    <a:xfrm>
                      <a:off x="0" y="0"/>
                      <a:ext cx="6300470" cy="3852545"/>
                    </a:xfrm>
                    <a:prstGeom prst="rect">
                      <a:avLst/>
                    </a:prstGeom>
                  </pic:spPr>
                </pic:pic>
              </a:graphicData>
            </a:graphic>
          </wp:inline>
        </w:drawing>
      </w:r>
    </w:p>
    <w:p w:rsidR="00DB2F00" w:rsidRDefault="00DB2F00" w:rsidP="00DB2F00">
      <w:pPr>
        <w:shd w:val="clear" w:color="auto" w:fill="FFFFFF"/>
        <w:spacing w:after="60" w:line="264" w:lineRule="auto"/>
        <w:jc w:val="center"/>
        <w:outlineLvl w:val="0"/>
        <w:rPr>
          <w:rFonts w:cs="Times New Roman"/>
          <w:b/>
          <w:color w:val="000000" w:themeColor="text1"/>
          <w:spacing w:val="-2"/>
          <w:szCs w:val="28"/>
          <w:shd w:val="clear" w:color="auto" w:fill="FFFFFF"/>
        </w:rPr>
      </w:pPr>
      <w:r>
        <w:rPr>
          <w:rFonts w:cs="Times New Roman"/>
          <w:b/>
          <w:color w:val="000000" w:themeColor="text1"/>
          <w:spacing w:val="-2"/>
          <w:szCs w:val="28"/>
          <w:shd w:val="clear" w:color="auto" w:fill="FFFFFF"/>
        </w:rPr>
        <w:t>Sơ đồ sử lý khí thải bằng phương pháp hấp thụ</w:t>
      </w:r>
    </w:p>
    <w:p w:rsidR="00DB2F00" w:rsidRPr="007B2DC5" w:rsidRDefault="00DB2F00" w:rsidP="00DB2F00">
      <w:pPr>
        <w:shd w:val="clear" w:color="auto" w:fill="FFFFFF"/>
        <w:spacing w:after="60" w:line="264" w:lineRule="auto"/>
        <w:outlineLvl w:val="0"/>
        <w:rPr>
          <w:rFonts w:cs="Times New Roman"/>
          <w:color w:val="000000" w:themeColor="text1"/>
          <w:spacing w:val="-2"/>
          <w:szCs w:val="28"/>
          <w:shd w:val="clear" w:color="auto" w:fill="FFFFFF"/>
        </w:rPr>
      </w:pPr>
      <w:r w:rsidRPr="007B2DC5">
        <w:rPr>
          <w:rFonts w:cs="Times New Roman"/>
          <w:color w:val="000000" w:themeColor="text1"/>
          <w:spacing w:val="-2"/>
          <w:szCs w:val="28"/>
          <w:shd w:val="clear" w:color="auto" w:fill="FFFFFF"/>
        </w:rPr>
        <w:t>Có 3 cánh sử lý khí thải bằng phương pháp hấp thụ phổ biến sau đây :</w:t>
      </w:r>
    </w:p>
    <w:p w:rsidR="00002E3A" w:rsidRDefault="00002E3A" w:rsidP="00DB2F00">
      <w:pPr>
        <w:shd w:val="clear" w:color="auto" w:fill="FFFFFF"/>
        <w:spacing w:after="60" w:line="264" w:lineRule="auto"/>
        <w:outlineLvl w:val="0"/>
        <w:rPr>
          <w:rFonts w:cs="Times New Roman"/>
          <w:b/>
          <w:color w:val="000000" w:themeColor="text1"/>
          <w:spacing w:val="-2"/>
          <w:szCs w:val="28"/>
          <w:shd w:val="clear" w:color="auto" w:fill="FFFFFF"/>
        </w:rPr>
      </w:pPr>
    </w:p>
    <w:p w:rsidR="00DB2F00" w:rsidRPr="007B2DC5" w:rsidRDefault="00002E3A" w:rsidP="00DB2F00">
      <w:pPr>
        <w:shd w:val="clear" w:color="auto" w:fill="FFFFFF"/>
        <w:spacing w:after="60" w:line="264" w:lineRule="auto"/>
        <w:outlineLvl w:val="0"/>
        <w:rPr>
          <w:rFonts w:cs="Times New Roman"/>
          <w:color w:val="000000" w:themeColor="text1"/>
          <w:spacing w:val="-2"/>
          <w:szCs w:val="28"/>
          <w:shd w:val="clear" w:color="auto" w:fill="FFFFFF"/>
        </w:rPr>
      </w:pPr>
      <w:r>
        <w:rPr>
          <w:rFonts w:cs="Times New Roman"/>
          <w:b/>
          <w:color w:val="000000" w:themeColor="text1"/>
          <w:spacing w:val="-2"/>
          <w:szCs w:val="28"/>
          <w:shd w:val="clear" w:color="auto" w:fill="FFFFFF"/>
        </w:rPr>
        <w:t>-</w:t>
      </w:r>
      <w:r w:rsidR="00DB2F00" w:rsidRPr="007B2DC5">
        <w:rPr>
          <w:rFonts w:cs="Times New Roman"/>
          <w:color w:val="000000" w:themeColor="text1"/>
          <w:spacing w:val="-2"/>
          <w:szCs w:val="28"/>
          <w:shd w:val="clear" w:color="auto" w:fill="FFFFFF"/>
        </w:rPr>
        <w:t>Hấp thụ khí thải có lớp đệm bằng các vật liệu rỗng:</w:t>
      </w:r>
      <w:r w:rsidRPr="007B2DC5">
        <w:rPr>
          <w:rFonts w:cs="Times New Roman"/>
          <w:color w:val="000000" w:themeColor="text1"/>
          <w:spacing w:val="-2"/>
          <w:szCs w:val="28"/>
          <w:shd w:val="clear" w:color="auto" w:fill="FFFFFF"/>
        </w:rPr>
        <w:t>làm việc với tố độ dòng không khí lớn mà không bị tắc nghẽn. Nhằm tăng tính ma sát giữa 2 pha, thường thêm các vật liệu như sành, sư, lò xo kim loại,..Vào bên trong.</w:t>
      </w:r>
    </w:p>
    <w:p w:rsidR="00002E3A" w:rsidRPr="007B2DC5" w:rsidRDefault="00002E3A" w:rsidP="00DB2F00">
      <w:pPr>
        <w:shd w:val="clear" w:color="auto" w:fill="FFFFFF"/>
        <w:spacing w:after="60" w:line="264" w:lineRule="auto"/>
        <w:outlineLvl w:val="0"/>
        <w:rPr>
          <w:rFonts w:cs="Times New Roman"/>
          <w:color w:val="000000" w:themeColor="text1"/>
          <w:spacing w:val="-2"/>
          <w:szCs w:val="28"/>
          <w:shd w:val="clear" w:color="auto" w:fill="FFFFFF"/>
        </w:rPr>
      </w:pPr>
    </w:p>
    <w:p w:rsidR="00002E3A" w:rsidRPr="007B2DC5" w:rsidRDefault="00002E3A" w:rsidP="00DB2F00">
      <w:pPr>
        <w:shd w:val="clear" w:color="auto" w:fill="FFFFFF"/>
        <w:spacing w:after="60" w:line="264" w:lineRule="auto"/>
        <w:outlineLvl w:val="0"/>
        <w:rPr>
          <w:rFonts w:cs="Times New Roman"/>
          <w:color w:val="000000" w:themeColor="text1"/>
          <w:spacing w:val="-2"/>
          <w:szCs w:val="28"/>
          <w:shd w:val="clear" w:color="auto" w:fill="FFFFFF"/>
        </w:rPr>
      </w:pPr>
      <w:r w:rsidRPr="007B2DC5">
        <w:rPr>
          <w:rFonts w:cs="Times New Roman"/>
          <w:color w:val="000000" w:themeColor="text1"/>
          <w:spacing w:val="-2"/>
          <w:szCs w:val="28"/>
          <w:shd w:val="clear" w:color="auto" w:fill="FFFFFF"/>
        </w:rPr>
        <w:t>-Tháp phun buồn phun: cso thiết kế đơn giản, chất lỏng được phun thành bụi di chuyển từ trên xuống dưới . Trong khi đó dòng khi thường đi từ dưới lên trên dderr tăng diện tích tiếp xúc và làm giảm nồng độ thực tế cảu loại khí thải cần hấp thụ.</w:t>
      </w:r>
    </w:p>
    <w:p w:rsidR="00002E3A" w:rsidRPr="007B2DC5" w:rsidRDefault="00002E3A" w:rsidP="00DB2F00">
      <w:pPr>
        <w:shd w:val="clear" w:color="auto" w:fill="FFFFFF"/>
        <w:spacing w:after="60" w:line="264" w:lineRule="auto"/>
        <w:outlineLvl w:val="0"/>
        <w:rPr>
          <w:rFonts w:cs="Times New Roman"/>
          <w:color w:val="000000" w:themeColor="text1"/>
          <w:spacing w:val="-2"/>
          <w:szCs w:val="28"/>
          <w:shd w:val="clear" w:color="auto" w:fill="FFFFFF"/>
        </w:rPr>
      </w:pPr>
    </w:p>
    <w:p w:rsidR="00002E3A" w:rsidRPr="007B2DC5" w:rsidRDefault="00002E3A" w:rsidP="00DB2F00">
      <w:pPr>
        <w:shd w:val="clear" w:color="auto" w:fill="FFFFFF"/>
        <w:spacing w:after="60" w:line="264" w:lineRule="auto"/>
        <w:outlineLvl w:val="0"/>
        <w:rPr>
          <w:rFonts w:cs="Times New Roman"/>
          <w:color w:val="000000" w:themeColor="text1"/>
          <w:spacing w:val="-2"/>
          <w:szCs w:val="28"/>
          <w:shd w:val="clear" w:color="auto" w:fill="FFFFFF"/>
        </w:rPr>
      </w:pPr>
      <w:r w:rsidRPr="007B2DC5">
        <w:rPr>
          <w:rFonts w:cs="Times New Roman"/>
          <w:color w:val="000000" w:themeColor="text1"/>
          <w:spacing w:val="-2"/>
          <w:szCs w:val="28"/>
          <w:shd w:val="clear" w:color="auto" w:fill="FFFFFF"/>
        </w:rPr>
        <w:t xml:space="preserve">-Tháp hấp thụ khí thải sủi bọt: trong những trường hợp sử lý khí thải có tải lượng cao, ấp suất khí thải lớn tih tháp hấm thụ khí thải sủi bọt là sự lựa chọn tối ưu </w:t>
      </w:r>
    </w:p>
    <w:p w:rsidR="00DB2F00" w:rsidRDefault="00DB2F00" w:rsidP="00DB2F00">
      <w:pPr>
        <w:shd w:val="clear" w:color="auto" w:fill="FFFFFF"/>
        <w:spacing w:after="60" w:line="264" w:lineRule="auto"/>
        <w:outlineLvl w:val="0"/>
        <w:rPr>
          <w:rFonts w:cs="Times New Roman"/>
          <w:b/>
          <w:color w:val="000000" w:themeColor="text1"/>
          <w:spacing w:val="-2"/>
          <w:szCs w:val="28"/>
          <w:shd w:val="clear" w:color="auto" w:fill="FFFFFF"/>
        </w:rPr>
      </w:pPr>
    </w:p>
    <w:p w:rsidR="00002E3A" w:rsidRDefault="00002E3A" w:rsidP="00DB2F00">
      <w:pPr>
        <w:shd w:val="clear" w:color="auto" w:fill="FFFFFF"/>
        <w:spacing w:after="60" w:line="264" w:lineRule="auto"/>
        <w:outlineLvl w:val="0"/>
        <w:rPr>
          <w:rFonts w:cs="Times New Roman"/>
          <w:b/>
          <w:color w:val="000000" w:themeColor="text1"/>
          <w:spacing w:val="-2"/>
          <w:szCs w:val="28"/>
          <w:shd w:val="clear" w:color="auto" w:fill="FFFFFF"/>
        </w:rPr>
      </w:pPr>
    </w:p>
    <w:p w:rsidR="00002E3A" w:rsidRDefault="00002E3A" w:rsidP="00DB2F00">
      <w:pPr>
        <w:shd w:val="clear" w:color="auto" w:fill="FFFFFF"/>
        <w:spacing w:after="60" w:line="264" w:lineRule="auto"/>
        <w:outlineLvl w:val="0"/>
        <w:rPr>
          <w:rFonts w:cs="Times New Roman"/>
          <w:b/>
          <w:color w:val="000000" w:themeColor="text1"/>
          <w:spacing w:val="-2"/>
          <w:szCs w:val="28"/>
          <w:shd w:val="clear" w:color="auto" w:fill="FFFFFF"/>
        </w:rPr>
      </w:pPr>
      <w:r>
        <w:rPr>
          <w:rFonts w:cs="Times New Roman"/>
          <w:b/>
          <w:color w:val="000000" w:themeColor="text1"/>
          <w:spacing w:val="-2"/>
          <w:szCs w:val="28"/>
          <w:shd w:val="clear" w:color="auto" w:fill="FFFFFF"/>
        </w:rPr>
        <w:t>Cơ chế của sử lý khí thải bằng phương pháp hấm thụ</w:t>
      </w:r>
    </w:p>
    <w:p w:rsidR="00002E3A" w:rsidRDefault="00002E3A" w:rsidP="00DB2F00">
      <w:pPr>
        <w:shd w:val="clear" w:color="auto" w:fill="FFFFFF"/>
        <w:spacing w:after="60" w:line="264" w:lineRule="auto"/>
        <w:outlineLvl w:val="0"/>
        <w:rPr>
          <w:rFonts w:cs="Times New Roman"/>
          <w:b/>
          <w:color w:val="000000" w:themeColor="text1"/>
          <w:spacing w:val="-2"/>
          <w:szCs w:val="28"/>
          <w:shd w:val="clear" w:color="auto" w:fill="FFFFFF"/>
        </w:rPr>
      </w:pPr>
    </w:p>
    <w:p w:rsidR="00002E3A" w:rsidRPr="007B2DC5" w:rsidRDefault="00002E3A" w:rsidP="00002E3A">
      <w:pPr>
        <w:pStyle w:val="NormalWeb"/>
        <w:shd w:val="clear" w:color="auto" w:fill="FFFFFF"/>
        <w:spacing w:before="0" w:beforeAutospacing="0" w:after="312" w:afterAutospacing="0"/>
        <w:rPr>
          <w:color w:val="000000"/>
          <w:sz w:val="28"/>
          <w:szCs w:val="28"/>
        </w:rPr>
      </w:pPr>
      <w:r w:rsidRPr="007B2DC5">
        <w:rPr>
          <w:rStyle w:val="Strong"/>
          <w:rFonts w:eastAsiaTheme="majorEastAsia"/>
          <w:color w:val="000000"/>
          <w:sz w:val="28"/>
          <w:szCs w:val="28"/>
        </w:rPr>
        <w:t>Bước 1:</w:t>
      </w:r>
      <w:r w:rsidRPr="007B2DC5">
        <w:rPr>
          <w:color w:val="000000"/>
          <w:sz w:val="28"/>
          <w:szCs w:val="28"/>
        </w:rPr>
        <w:t> Sự khuếch tán các phân tử chất ô nhiễm thể khí trong khối khí thải đến bề mặt của dung dịch hấp thụ</w:t>
      </w:r>
    </w:p>
    <w:p w:rsidR="00002E3A" w:rsidRPr="007B2DC5" w:rsidRDefault="00002E3A" w:rsidP="00002E3A">
      <w:pPr>
        <w:pStyle w:val="NormalWeb"/>
        <w:shd w:val="clear" w:color="auto" w:fill="FFFFFF"/>
        <w:spacing w:before="0" w:beforeAutospacing="0" w:after="312" w:afterAutospacing="0"/>
        <w:rPr>
          <w:color w:val="000000"/>
          <w:sz w:val="28"/>
          <w:szCs w:val="28"/>
        </w:rPr>
      </w:pPr>
      <w:r w:rsidRPr="007B2DC5">
        <w:rPr>
          <w:rStyle w:val="Strong"/>
          <w:rFonts w:eastAsiaTheme="majorEastAsia"/>
          <w:color w:val="000000"/>
          <w:sz w:val="28"/>
          <w:szCs w:val="28"/>
        </w:rPr>
        <w:t>Bước 2:</w:t>
      </w:r>
      <w:r w:rsidRPr="007B2DC5">
        <w:rPr>
          <w:color w:val="000000"/>
          <w:sz w:val="28"/>
          <w:szCs w:val="28"/>
        </w:rPr>
        <w:t> Sự thâm nhập và hòa tan chất khí vào bề mặt của dung dịch hấp thụ.</w:t>
      </w:r>
    </w:p>
    <w:p w:rsidR="00002E3A" w:rsidRPr="007B2DC5" w:rsidRDefault="00002E3A" w:rsidP="00002E3A">
      <w:pPr>
        <w:pStyle w:val="NormalWeb"/>
        <w:shd w:val="clear" w:color="auto" w:fill="FFFFFF"/>
        <w:spacing w:before="0" w:beforeAutospacing="0" w:after="312" w:afterAutospacing="0"/>
        <w:rPr>
          <w:color w:val="000000"/>
          <w:sz w:val="28"/>
          <w:szCs w:val="28"/>
        </w:rPr>
      </w:pPr>
      <w:r w:rsidRPr="007B2DC5">
        <w:rPr>
          <w:rStyle w:val="Strong"/>
          <w:rFonts w:eastAsiaTheme="majorEastAsia"/>
          <w:color w:val="000000"/>
          <w:sz w:val="28"/>
          <w:szCs w:val="28"/>
        </w:rPr>
        <w:t>Bước 3:</w:t>
      </w:r>
      <w:r w:rsidRPr="007B2DC5">
        <w:rPr>
          <w:color w:val="000000"/>
          <w:sz w:val="28"/>
          <w:szCs w:val="28"/>
        </w:rPr>
        <w:t> Sự khuếch tán chất khí đã hòa tan trên bề mặt ngăn cách vào sâu trong lòng chất lỏng hấp thụ</w:t>
      </w:r>
    </w:p>
    <w:p w:rsidR="00002E3A" w:rsidRPr="007B2DC5" w:rsidRDefault="00002E3A" w:rsidP="00002E3A">
      <w:pPr>
        <w:pStyle w:val="NormalWeb"/>
        <w:shd w:val="clear" w:color="auto" w:fill="FFFFFF"/>
        <w:spacing w:before="0" w:beforeAutospacing="0" w:after="312" w:afterAutospacing="0"/>
        <w:rPr>
          <w:color w:val="000000"/>
          <w:sz w:val="28"/>
          <w:szCs w:val="28"/>
        </w:rPr>
      </w:pPr>
      <w:r w:rsidRPr="007B2DC5">
        <w:rPr>
          <w:color w:val="000000"/>
          <w:sz w:val="28"/>
          <w:szCs w:val="28"/>
        </w:rPr>
        <w:t>Trong quá trình hấp thụ. Các phần tử chất khí ô nhiễm trong khí thải bị giữ lại trên bề mặt vật liệu rắn và làm sạch. Những chất khí độc hại bị giữ lại gọi là chất bị hấp thụ.</w:t>
      </w:r>
    </w:p>
    <w:p w:rsidR="00002E3A" w:rsidRPr="007B2DC5" w:rsidRDefault="00002E3A" w:rsidP="00002E3A">
      <w:pPr>
        <w:pStyle w:val="NormalWeb"/>
        <w:shd w:val="clear" w:color="auto" w:fill="FFFFFF"/>
        <w:spacing w:before="0" w:beforeAutospacing="0" w:after="312" w:afterAutospacing="0"/>
        <w:rPr>
          <w:color w:val="000000"/>
          <w:sz w:val="28"/>
          <w:szCs w:val="28"/>
        </w:rPr>
      </w:pPr>
      <w:r w:rsidRPr="007B2DC5">
        <w:rPr>
          <w:color w:val="000000"/>
          <w:sz w:val="28"/>
          <w:szCs w:val="28"/>
        </w:rPr>
        <w:t>Các hoạt động khử ẩm trong không khí, khử khí độc hại và mùi trong khí thải. Thu hồi các loại hơi, khí có giá trị được gọi là quá trình hấp thụ.</w:t>
      </w:r>
    </w:p>
    <w:p w:rsidR="00002E3A" w:rsidRPr="007B2DC5" w:rsidRDefault="00002E3A" w:rsidP="00002E3A">
      <w:pPr>
        <w:pStyle w:val="Heading3"/>
        <w:shd w:val="clear" w:color="auto" w:fill="FFFFFF"/>
        <w:spacing w:before="0" w:after="120"/>
        <w:rPr>
          <w:rFonts w:ascii="Times New Roman" w:hAnsi="Times New Roman" w:cs="Times New Roman"/>
          <w:color w:val="000000"/>
          <w:sz w:val="28"/>
          <w:szCs w:val="28"/>
        </w:rPr>
      </w:pPr>
      <w:r w:rsidRPr="007B2DC5">
        <w:rPr>
          <w:rStyle w:val="Strong"/>
          <w:rFonts w:ascii="Times New Roman" w:hAnsi="Times New Roman" w:cs="Times New Roman"/>
          <w:b w:val="0"/>
          <w:bCs w:val="0"/>
          <w:color w:val="000000"/>
          <w:sz w:val="28"/>
          <w:szCs w:val="28"/>
        </w:rPr>
        <w:t>Các chất thương dùng trong phương pháp hấp thụ khí thải</w:t>
      </w:r>
    </w:p>
    <w:p w:rsidR="00002E3A" w:rsidRPr="007B2DC5" w:rsidRDefault="00002E3A" w:rsidP="00002E3A">
      <w:pPr>
        <w:numPr>
          <w:ilvl w:val="0"/>
          <w:numId w:val="21"/>
        </w:numPr>
        <w:shd w:val="clear" w:color="auto" w:fill="FFFFFF"/>
        <w:spacing w:before="100" w:beforeAutospacing="1" w:after="144"/>
        <w:ind w:left="1032"/>
        <w:rPr>
          <w:rFonts w:cs="Times New Roman"/>
          <w:color w:val="000000"/>
          <w:szCs w:val="28"/>
        </w:rPr>
      </w:pPr>
      <w:r w:rsidRPr="007B2DC5">
        <w:rPr>
          <w:rFonts w:cs="Times New Roman"/>
          <w:color w:val="000000"/>
          <w:szCs w:val="28"/>
        </w:rPr>
        <w:t>Nước (H</w:t>
      </w:r>
      <w:r w:rsidRPr="007B2DC5">
        <w:rPr>
          <w:rFonts w:cs="Times New Roman"/>
          <w:color w:val="000000"/>
          <w:szCs w:val="28"/>
          <w:vertAlign w:val="subscript"/>
        </w:rPr>
        <w:t>2</w:t>
      </w:r>
      <w:r w:rsidRPr="007B2DC5">
        <w:rPr>
          <w:rFonts w:cs="Times New Roman"/>
          <w:color w:val="000000"/>
          <w:szCs w:val="28"/>
        </w:rPr>
        <w:t>O)</w:t>
      </w:r>
    </w:p>
    <w:p w:rsidR="00002E3A" w:rsidRPr="007B2DC5" w:rsidRDefault="00002E3A" w:rsidP="00002E3A">
      <w:pPr>
        <w:numPr>
          <w:ilvl w:val="0"/>
          <w:numId w:val="21"/>
        </w:numPr>
        <w:shd w:val="clear" w:color="auto" w:fill="FFFFFF"/>
        <w:spacing w:before="100" w:beforeAutospacing="1" w:after="144"/>
        <w:ind w:left="1032"/>
        <w:rPr>
          <w:rFonts w:cs="Times New Roman"/>
          <w:color w:val="000000"/>
          <w:szCs w:val="28"/>
        </w:rPr>
      </w:pPr>
      <w:r w:rsidRPr="007B2DC5">
        <w:rPr>
          <w:rFonts w:cs="Times New Roman"/>
          <w:color w:val="000000"/>
          <w:szCs w:val="28"/>
        </w:rPr>
        <w:t>Các dung dịch bazo: KOH, NaOH, Na</w:t>
      </w:r>
      <w:r w:rsidRPr="007B2DC5">
        <w:rPr>
          <w:rFonts w:cs="Times New Roman"/>
          <w:color w:val="555555"/>
          <w:szCs w:val="28"/>
          <w:vertAlign w:val="subscript"/>
        </w:rPr>
        <w:t>2</w:t>
      </w:r>
      <w:r w:rsidRPr="007B2DC5">
        <w:rPr>
          <w:rFonts w:cs="Times New Roman"/>
          <w:color w:val="555555"/>
          <w:szCs w:val="28"/>
        </w:rPr>
        <w:t>CO</w:t>
      </w:r>
      <w:r w:rsidRPr="007B2DC5">
        <w:rPr>
          <w:rFonts w:cs="Times New Roman"/>
          <w:color w:val="555555"/>
          <w:szCs w:val="28"/>
          <w:vertAlign w:val="subscript"/>
        </w:rPr>
        <w:t>3</w:t>
      </w:r>
      <w:r w:rsidRPr="007B2DC5">
        <w:rPr>
          <w:rFonts w:cs="Times New Roman"/>
          <w:color w:val="555555"/>
          <w:szCs w:val="28"/>
        </w:rPr>
        <w:t>, K</w:t>
      </w:r>
      <w:r w:rsidRPr="007B2DC5">
        <w:rPr>
          <w:rFonts w:cs="Times New Roman"/>
          <w:color w:val="555555"/>
          <w:szCs w:val="28"/>
          <w:vertAlign w:val="subscript"/>
        </w:rPr>
        <w:t>2</w:t>
      </w:r>
      <w:r w:rsidRPr="007B2DC5">
        <w:rPr>
          <w:rFonts w:cs="Times New Roman"/>
          <w:color w:val="555555"/>
          <w:szCs w:val="28"/>
        </w:rPr>
        <w:t>CO</w:t>
      </w:r>
      <w:r w:rsidRPr="007B2DC5">
        <w:rPr>
          <w:rFonts w:cs="Times New Roman"/>
          <w:color w:val="555555"/>
          <w:szCs w:val="28"/>
          <w:vertAlign w:val="subscript"/>
        </w:rPr>
        <w:t>3</w:t>
      </w:r>
      <w:r w:rsidRPr="007B2DC5">
        <w:rPr>
          <w:rFonts w:cs="Times New Roman"/>
          <w:color w:val="555555"/>
          <w:szCs w:val="28"/>
        </w:rPr>
        <w:t>, Ca(OH)</w:t>
      </w:r>
      <w:r w:rsidRPr="007B2DC5">
        <w:rPr>
          <w:rFonts w:cs="Times New Roman"/>
          <w:color w:val="555555"/>
          <w:szCs w:val="28"/>
          <w:vertAlign w:val="subscript"/>
        </w:rPr>
        <w:t>2</w:t>
      </w:r>
      <w:r w:rsidRPr="007B2DC5">
        <w:rPr>
          <w:rFonts w:cs="Times New Roman"/>
          <w:color w:val="555555"/>
          <w:szCs w:val="28"/>
        </w:rPr>
        <w:t>, CaCO</w:t>
      </w:r>
      <w:r w:rsidRPr="007B2DC5">
        <w:rPr>
          <w:rFonts w:cs="Times New Roman"/>
          <w:color w:val="555555"/>
          <w:szCs w:val="28"/>
          <w:vertAlign w:val="subscript"/>
        </w:rPr>
        <w:t>3</w:t>
      </w:r>
      <w:r w:rsidRPr="007B2DC5">
        <w:rPr>
          <w:rFonts w:cs="Times New Roman"/>
          <w:color w:val="555555"/>
          <w:szCs w:val="28"/>
        </w:rPr>
        <w:t>,…</w:t>
      </w:r>
    </w:p>
    <w:p w:rsidR="00002E3A" w:rsidRPr="007B2DC5" w:rsidRDefault="00002E3A" w:rsidP="00002E3A">
      <w:pPr>
        <w:numPr>
          <w:ilvl w:val="0"/>
          <w:numId w:val="21"/>
        </w:numPr>
        <w:shd w:val="clear" w:color="auto" w:fill="FFFFFF"/>
        <w:spacing w:before="100" w:beforeAutospacing="1" w:after="144"/>
        <w:ind w:left="1032"/>
        <w:rPr>
          <w:rFonts w:cs="Times New Roman"/>
          <w:color w:val="000000" w:themeColor="text1"/>
          <w:szCs w:val="28"/>
        </w:rPr>
      </w:pPr>
      <w:r w:rsidRPr="007B2DC5">
        <w:rPr>
          <w:rFonts w:cs="Times New Roman"/>
          <w:color w:val="000000"/>
          <w:szCs w:val="28"/>
        </w:rPr>
        <w:t>Monoetanolamin (</w:t>
      </w:r>
      <w:r w:rsidRPr="007B2DC5">
        <w:rPr>
          <w:rFonts w:cs="Times New Roman"/>
          <w:color w:val="000000" w:themeColor="text1"/>
          <w:szCs w:val="28"/>
        </w:rPr>
        <w:t>OHCH</w:t>
      </w:r>
      <w:r w:rsidRPr="007B2DC5">
        <w:rPr>
          <w:rFonts w:cs="Times New Roman"/>
          <w:color w:val="000000" w:themeColor="text1"/>
          <w:szCs w:val="28"/>
          <w:vertAlign w:val="subscript"/>
        </w:rPr>
        <w:t>2</w:t>
      </w:r>
      <w:r w:rsidRPr="007B2DC5">
        <w:rPr>
          <w:rFonts w:cs="Times New Roman"/>
          <w:color w:val="000000" w:themeColor="text1"/>
          <w:szCs w:val="28"/>
        </w:rPr>
        <w:t>CH</w:t>
      </w:r>
      <w:r w:rsidRPr="007B2DC5">
        <w:rPr>
          <w:rFonts w:cs="Times New Roman"/>
          <w:color w:val="000000" w:themeColor="text1"/>
          <w:szCs w:val="28"/>
          <w:vertAlign w:val="subscript"/>
        </w:rPr>
        <w:t>2</w:t>
      </w:r>
      <w:r w:rsidRPr="007B2DC5">
        <w:rPr>
          <w:rFonts w:cs="Times New Roman"/>
          <w:color w:val="000000" w:themeColor="text1"/>
          <w:szCs w:val="28"/>
        </w:rPr>
        <w:t>NH</w:t>
      </w:r>
      <w:r w:rsidRPr="007B2DC5">
        <w:rPr>
          <w:rFonts w:cs="Times New Roman"/>
          <w:color w:val="000000" w:themeColor="text1"/>
          <w:szCs w:val="28"/>
          <w:vertAlign w:val="subscript"/>
        </w:rPr>
        <w:t>2</w:t>
      </w:r>
      <w:r w:rsidRPr="007B2DC5">
        <w:rPr>
          <w:rFonts w:cs="Times New Roman"/>
          <w:color w:val="000000" w:themeColor="text1"/>
          <w:szCs w:val="28"/>
        </w:rPr>
        <w:t>), Dietanolamin( R</w:t>
      </w:r>
      <w:r w:rsidRPr="007B2DC5">
        <w:rPr>
          <w:rFonts w:cs="Times New Roman"/>
          <w:color w:val="000000" w:themeColor="text1"/>
          <w:szCs w:val="28"/>
          <w:vertAlign w:val="subscript"/>
        </w:rPr>
        <w:t>2</w:t>
      </w:r>
      <w:r w:rsidRPr="007B2DC5">
        <w:rPr>
          <w:rFonts w:cs="Times New Roman"/>
          <w:color w:val="000000" w:themeColor="text1"/>
          <w:szCs w:val="28"/>
        </w:rPr>
        <w:t> – NH), tritanolamin (R</w:t>
      </w:r>
      <w:r w:rsidRPr="007B2DC5">
        <w:rPr>
          <w:rFonts w:cs="Times New Roman"/>
          <w:color w:val="000000" w:themeColor="text1"/>
          <w:szCs w:val="28"/>
          <w:vertAlign w:val="subscript"/>
        </w:rPr>
        <w:t>3</w:t>
      </w:r>
      <w:r w:rsidRPr="007B2DC5">
        <w:rPr>
          <w:rFonts w:cs="Times New Roman"/>
          <w:color w:val="000000" w:themeColor="text1"/>
          <w:szCs w:val="28"/>
        </w:rPr>
        <w:t>– NH)</w:t>
      </w:r>
    </w:p>
    <w:p w:rsidR="00002E3A" w:rsidRPr="007B2DC5" w:rsidRDefault="007B2DC5" w:rsidP="007B2DC5">
      <w:pPr>
        <w:pStyle w:val="Heading2"/>
        <w:shd w:val="clear" w:color="auto" w:fill="FFFFFF"/>
        <w:spacing w:before="0" w:after="120"/>
        <w:rPr>
          <w:rFonts w:ascii="Times New Roman" w:hAnsi="Times New Roman" w:cs="Times New Roman"/>
          <w:color w:val="000000" w:themeColor="text1"/>
          <w:sz w:val="28"/>
          <w:szCs w:val="28"/>
        </w:rPr>
      </w:pPr>
      <w:r w:rsidRPr="007B2DC5">
        <w:rPr>
          <w:rStyle w:val="Strong"/>
          <w:rFonts w:ascii="Times New Roman" w:hAnsi="Times New Roman" w:cs="Times New Roman"/>
          <w:color w:val="000000" w:themeColor="text1"/>
          <w:sz w:val="28"/>
          <w:szCs w:val="28"/>
        </w:rPr>
        <w:t>Ưu điểm và nhược điểm của sử lý khí thải bằng phương pháp hấp thụ</w:t>
      </w:r>
    </w:p>
    <w:tbl>
      <w:tblPr>
        <w:tblW w:w="1080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073"/>
        <w:gridCol w:w="5727"/>
      </w:tblGrid>
      <w:tr w:rsidR="00002E3A" w:rsidTr="00002E3A">
        <w:trPr>
          <w:tblCellSpacing w:w="15" w:type="dxa"/>
        </w:trPr>
        <w:tc>
          <w:tcPr>
            <w:tcW w:w="4380" w:type="dxa"/>
            <w:tcBorders>
              <w:bottom w:val="single" w:sz="6" w:space="0" w:color="ECECEC"/>
            </w:tcBorders>
            <w:shd w:val="clear" w:color="auto" w:fill="FFFFFF"/>
            <w:tcMar>
              <w:top w:w="120" w:type="dxa"/>
              <w:left w:w="0" w:type="dxa"/>
              <w:bottom w:w="120" w:type="dxa"/>
              <w:right w:w="120" w:type="dxa"/>
            </w:tcMar>
            <w:vAlign w:val="center"/>
            <w:hideMark/>
          </w:tcPr>
          <w:p w:rsidR="00002E3A" w:rsidRPr="007B2DC5" w:rsidRDefault="00002E3A">
            <w:pPr>
              <w:spacing w:after="240"/>
              <w:jc w:val="center"/>
              <w:rPr>
                <w:rFonts w:cs="Times New Roman"/>
                <w:color w:val="000000" w:themeColor="text1"/>
                <w:szCs w:val="28"/>
              </w:rPr>
            </w:pPr>
            <w:r w:rsidRPr="007B2DC5">
              <w:rPr>
                <w:rStyle w:val="Strong"/>
                <w:rFonts w:cs="Times New Roman"/>
                <w:color w:val="000000" w:themeColor="text1"/>
                <w:szCs w:val="28"/>
              </w:rPr>
              <w:t>Ưu điểm</w:t>
            </w:r>
          </w:p>
        </w:tc>
        <w:tc>
          <w:tcPr>
            <w:tcW w:w="4950" w:type="dxa"/>
            <w:tcBorders>
              <w:bottom w:val="single" w:sz="6" w:space="0" w:color="ECECEC"/>
            </w:tcBorders>
            <w:shd w:val="clear" w:color="auto" w:fill="FFFFFF"/>
            <w:tcMar>
              <w:top w:w="120" w:type="dxa"/>
              <w:left w:w="120" w:type="dxa"/>
              <w:bottom w:w="120" w:type="dxa"/>
              <w:right w:w="0" w:type="dxa"/>
            </w:tcMar>
            <w:vAlign w:val="center"/>
            <w:hideMark/>
          </w:tcPr>
          <w:p w:rsidR="00002E3A" w:rsidRPr="007B2DC5" w:rsidRDefault="00002E3A">
            <w:pPr>
              <w:spacing w:after="240"/>
              <w:jc w:val="center"/>
              <w:rPr>
                <w:rFonts w:cs="Times New Roman"/>
                <w:color w:val="000000" w:themeColor="text1"/>
                <w:szCs w:val="28"/>
              </w:rPr>
            </w:pPr>
            <w:r w:rsidRPr="007B2DC5">
              <w:rPr>
                <w:rStyle w:val="Strong"/>
                <w:rFonts w:cs="Times New Roman"/>
                <w:color w:val="000000" w:themeColor="text1"/>
                <w:szCs w:val="28"/>
              </w:rPr>
              <w:t>Nhược điểm</w:t>
            </w:r>
          </w:p>
        </w:tc>
      </w:tr>
      <w:tr w:rsidR="00002E3A" w:rsidTr="00002E3A">
        <w:trPr>
          <w:tblCellSpacing w:w="15" w:type="dxa"/>
        </w:trPr>
        <w:tc>
          <w:tcPr>
            <w:tcW w:w="4380" w:type="dxa"/>
            <w:tcBorders>
              <w:bottom w:val="single" w:sz="6" w:space="0" w:color="ECECEC"/>
            </w:tcBorders>
            <w:shd w:val="clear" w:color="auto" w:fill="FFFFFF"/>
            <w:tcMar>
              <w:top w:w="120" w:type="dxa"/>
              <w:left w:w="0" w:type="dxa"/>
              <w:bottom w:w="120" w:type="dxa"/>
              <w:right w:w="120" w:type="dxa"/>
            </w:tcMar>
            <w:vAlign w:val="center"/>
            <w:hideMark/>
          </w:tcPr>
          <w:p w:rsidR="00002E3A" w:rsidRPr="007B2DC5" w:rsidRDefault="00002E3A" w:rsidP="00002E3A">
            <w:pPr>
              <w:numPr>
                <w:ilvl w:val="0"/>
                <w:numId w:val="22"/>
              </w:numPr>
              <w:spacing w:before="100" w:beforeAutospacing="1" w:after="144"/>
              <w:ind w:left="1032"/>
              <w:rPr>
                <w:rFonts w:cs="Times New Roman"/>
                <w:color w:val="000000" w:themeColor="text1"/>
                <w:szCs w:val="28"/>
              </w:rPr>
            </w:pPr>
            <w:r w:rsidRPr="007B2DC5">
              <w:rPr>
                <w:rFonts w:cs="Times New Roman"/>
                <w:color w:val="000000" w:themeColor="text1"/>
                <w:szCs w:val="28"/>
              </w:rPr>
              <w:t>Hiệu suất cao, đặc biệt đối với chất khí có khả năng hòa tan tốt.</w:t>
            </w:r>
          </w:p>
          <w:p w:rsidR="00002E3A" w:rsidRPr="007B2DC5" w:rsidRDefault="00002E3A" w:rsidP="00002E3A">
            <w:pPr>
              <w:numPr>
                <w:ilvl w:val="0"/>
                <w:numId w:val="22"/>
              </w:numPr>
              <w:spacing w:before="100" w:beforeAutospacing="1" w:after="144"/>
              <w:ind w:left="1032"/>
              <w:rPr>
                <w:rFonts w:cs="Times New Roman"/>
                <w:color w:val="000000" w:themeColor="text1"/>
                <w:szCs w:val="28"/>
              </w:rPr>
            </w:pPr>
            <w:r w:rsidRPr="007B2DC5">
              <w:rPr>
                <w:rFonts w:cs="Times New Roman"/>
                <w:color w:val="000000" w:themeColor="text1"/>
                <w:szCs w:val="28"/>
              </w:rPr>
              <w:t>Có thể </w:t>
            </w:r>
            <w:hyperlink r:id="rId8" w:history="1">
              <w:r w:rsidRPr="007B2DC5">
                <w:rPr>
                  <w:rStyle w:val="Hyperlink"/>
                  <w:rFonts w:cs="Times New Roman"/>
                  <w:color w:val="000000" w:themeColor="text1"/>
                  <w:szCs w:val="28"/>
                  <w:u w:val="none"/>
                </w:rPr>
                <w:t>xử lý khí độc hại</w:t>
              </w:r>
            </w:hyperlink>
            <w:r w:rsidRPr="007B2DC5">
              <w:rPr>
                <w:rFonts w:cs="Times New Roman"/>
                <w:color w:val="000000" w:themeColor="text1"/>
                <w:szCs w:val="28"/>
              </w:rPr>
              <w:t> có nhiệt độ thấp.</w:t>
            </w:r>
          </w:p>
          <w:p w:rsidR="00002E3A" w:rsidRPr="007B2DC5" w:rsidRDefault="00002E3A" w:rsidP="00002E3A">
            <w:pPr>
              <w:numPr>
                <w:ilvl w:val="0"/>
                <w:numId w:val="22"/>
              </w:numPr>
              <w:spacing w:before="100" w:beforeAutospacing="1" w:after="144"/>
              <w:ind w:left="1032"/>
              <w:rPr>
                <w:rFonts w:cs="Times New Roman"/>
                <w:color w:val="000000" w:themeColor="text1"/>
                <w:szCs w:val="28"/>
              </w:rPr>
            </w:pPr>
            <w:r w:rsidRPr="007B2DC5">
              <w:rPr>
                <w:rFonts w:cs="Times New Roman"/>
                <w:color w:val="000000" w:themeColor="text1"/>
                <w:szCs w:val="28"/>
              </w:rPr>
              <w:t>Vận hành rất đơn giản và dễ bảo quản và sữa chữa.</w:t>
            </w:r>
          </w:p>
          <w:p w:rsidR="00002E3A" w:rsidRPr="007B2DC5" w:rsidRDefault="00002E3A" w:rsidP="00002E3A">
            <w:pPr>
              <w:numPr>
                <w:ilvl w:val="0"/>
                <w:numId w:val="22"/>
              </w:numPr>
              <w:spacing w:before="100" w:beforeAutospacing="1" w:after="144"/>
              <w:ind w:left="1032"/>
              <w:rPr>
                <w:rFonts w:cs="Times New Roman"/>
                <w:color w:val="000000" w:themeColor="text1"/>
                <w:szCs w:val="28"/>
              </w:rPr>
            </w:pPr>
            <w:r w:rsidRPr="007B2DC5">
              <w:rPr>
                <w:rFonts w:cs="Times New Roman"/>
                <w:color w:val="000000" w:themeColor="text1"/>
                <w:szCs w:val="28"/>
              </w:rPr>
              <w:t>Dung dịch hấp thụ dễ tìm kiếm, có thể hoàn nguyên.</w:t>
            </w:r>
          </w:p>
          <w:p w:rsidR="00002E3A" w:rsidRPr="007B2DC5" w:rsidRDefault="00002E3A" w:rsidP="00002E3A">
            <w:pPr>
              <w:numPr>
                <w:ilvl w:val="0"/>
                <w:numId w:val="22"/>
              </w:numPr>
              <w:spacing w:before="100" w:beforeAutospacing="1" w:after="144"/>
              <w:ind w:left="1032"/>
              <w:rPr>
                <w:rFonts w:cs="Times New Roman"/>
                <w:color w:val="000000" w:themeColor="text1"/>
                <w:szCs w:val="28"/>
              </w:rPr>
            </w:pPr>
            <w:r w:rsidRPr="007B2DC5">
              <w:rPr>
                <w:rFonts w:cs="Times New Roman"/>
                <w:color w:val="000000" w:themeColor="text1"/>
                <w:szCs w:val="28"/>
              </w:rPr>
              <w:t>Có thể kết hợp xử lý khí với tách bụi và làm lạnh</w:t>
            </w:r>
          </w:p>
        </w:tc>
        <w:tc>
          <w:tcPr>
            <w:tcW w:w="4950" w:type="dxa"/>
            <w:tcBorders>
              <w:bottom w:val="single" w:sz="6" w:space="0" w:color="ECECEC"/>
            </w:tcBorders>
            <w:shd w:val="clear" w:color="auto" w:fill="FFFFFF"/>
            <w:tcMar>
              <w:top w:w="120" w:type="dxa"/>
              <w:left w:w="120" w:type="dxa"/>
              <w:bottom w:w="120" w:type="dxa"/>
              <w:right w:w="0" w:type="dxa"/>
            </w:tcMar>
            <w:vAlign w:val="center"/>
            <w:hideMark/>
          </w:tcPr>
          <w:p w:rsidR="00002E3A" w:rsidRPr="007B2DC5" w:rsidRDefault="00002E3A" w:rsidP="00002E3A">
            <w:pPr>
              <w:numPr>
                <w:ilvl w:val="0"/>
                <w:numId w:val="23"/>
              </w:numPr>
              <w:spacing w:before="100" w:beforeAutospacing="1" w:after="144"/>
              <w:ind w:left="1032"/>
              <w:rPr>
                <w:rFonts w:cs="Times New Roman"/>
                <w:color w:val="000000" w:themeColor="text1"/>
                <w:szCs w:val="28"/>
              </w:rPr>
            </w:pPr>
            <w:r w:rsidRPr="007B2DC5">
              <w:rPr>
                <w:rFonts w:cs="Times New Roman"/>
                <w:color w:val="000000" w:themeColor="text1"/>
                <w:szCs w:val="28"/>
              </w:rPr>
              <w:t>Nếu sử dụng hoàn nguyên thì tốn chi phí hoàn nguyên một lượng lớn dung dịch.</w:t>
            </w:r>
          </w:p>
          <w:p w:rsidR="00002E3A" w:rsidRPr="007B2DC5" w:rsidRDefault="00002E3A" w:rsidP="00002E3A">
            <w:pPr>
              <w:numPr>
                <w:ilvl w:val="0"/>
                <w:numId w:val="23"/>
              </w:numPr>
              <w:spacing w:before="100" w:beforeAutospacing="1" w:after="144"/>
              <w:ind w:left="1032"/>
              <w:rPr>
                <w:rFonts w:cs="Times New Roman"/>
                <w:color w:val="000000" w:themeColor="text1"/>
                <w:szCs w:val="28"/>
              </w:rPr>
            </w:pPr>
            <w:r w:rsidRPr="007B2DC5">
              <w:rPr>
                <w:rFonts w:cs="Times New Roman"/>
                <w:color w:val="000000" w:themeColor="text1"/>
                <w:szCs w:val="28"/>
              </w:rPr>
              <w:t>Nếu không hoàn nguyên thì phải xử lý nước thải.</w:t>
            </w:r>
          </w:p>
          <w:p w:rsidR="00002E3A" w:rsidRPr="007B2DC5" w:rsidRDefault="00002E3A" w:rsidP="00002E3A">
            <w:pPr>
              <w:numPr>
                <w:ilvl w:val="0"/>
                <w:numId w:val="23"/>
              </w:numPr>
              <w:spacing w:before="100" w:beforeAutospacing="1" w:after="144"/>
              <w:ind w:left="1032"/>
              <w:rPr>
                <w:rFonts w:cs="Times New Roman"/>
                <w:color w:val="000000" w:themeColor="text1"/>
                <w:szCs w:val="28"/>
              </w:rPr>
            </w:pPr>
            <w:r w:rsidRPr="007B2DC5">
              <w:rPr>
                <w:rFonts w:cs="Times New Roman"/>
                <w:color w:val="000000" w:themeColor="text1"/>
                <w:szCs w:val="28"/>
              </w:rPr>
              <w:t>Khá tốn năng lượng.</w:t>
            </w:r>
          </w:p>
          <w:p w:rsidR="00002E3A" w:rsidRPr="007B2DC5" w:rsidRDefault="00002E3A" w:rsidP="00002E3A">
            <w:pPr>
              <w:numPr>
                <w:ilvl w:val="0"/>
                <w:numId w:val="23"/>
              </w:numPr>
              <w:spacing w:before="100" w:beforeAutospacing="1" w:after="144"/>
              <w:ind w:left="1032"/>
              <w:rPr>
                <w:rFonts w:cs="Times New Roman"/>
                <w:color w:val="000000" w:themeColor="text1"/>
                <w:szCs w:val="28"/>
              </w:rPr>
            </w:pPr>
            <w:r w:rsidRPr="007B2DC5">
              <w:rPr>
                <w:rFonts w:cs="Times New Roman"/>
                <w:color w:val="000000" w:themeColor="text1"/>
                <w:szCs w:val="28"/>
              </w:rPr>
              <w:t>Chiếm nhiều diện tích hơn</w:t>
            </w:r>
          </w:p>
        </w:tc>
      </w:tr>
    </w:tbl>
    <w:p w:rsidR="00002E3A" w:rsidRPr="007B2DC5" w:rsidRDefault="00B612A8" w:rsidP="007B2DC5">
      <w:pPr>
        <w:pStyle w:val="Heading2"/>
        <w:shd w:val="clear" w:color="auto" w:fill="FFFFFF"/>
        <w:spacing w:before="0" w:after="120"/>
        <w:rPr>
          <w:rFonts w:ascii="Times New Roman" w:hAnsi="Times New Roman" w:cs="Times New Roman"/>
          <w:b/>
          <w:color w:val="000000"/>
          <w:sz w:val="28"/>
          <w:szCs w:val="28"/>
        </w:rPr>
      </w:pPr>
      <w:r>
        <w:rPr>
          <w:rFonts w:ascii="Times New Roman" w:hAnsi="Times New Roman" w:cs="Times New Roman"/>
          <w:b/>
          <w:color w:val="000000" w:themeColor="text1"/>
          <w:sz w:val="28"/>
          <w:szCs w:val="28"/>
        </w:rPr>
        <w:t>2.2</w:t>
      </w:r>
      <w:r w:rsidR="007B2DC5">
        <w:rPr>
          <w:rFonts w:ascii="Times New Roman" w:hAnsi="Times New Roman" w:cs="Times New Roman"/>
          <w:b/>
          <w:color w:val="000000" w:themeColor="text1"/>
          <w:sz w:val="28"/>
          <w:szCs w:val="28"/>
        </w:rPr>
        <w:t xml:space="preserve"> </w:t>
      </w:r>
      <w:r w:rsidR="00002E3A" w:rsidRPr="007B2DC5">
        <w:rPr>
          <w:rFonts w:ascii="Times New Roman" w:hAnsi="Times New Roman" w:cs="Times New Roman"/>
          <w:b/>
          <w:color w:val="000000" w:themeColor="text1"/>
          <w:sz w:val="28"/>
          <w:szCs w:val="28"/>
        </w:rPr>
        <w:t>Ứng dụng của phương pháp xử lý khí thải bằng phương pháp hấp thụ</w:t>
      </w:r>
    </w:p>
    <w:p w:rsidR="00002E3A" w:rsidRPr="007B2DC5" w:rsidRDefault="008249F0" w:rsidP="00002E3A">
      <w:pPr>
        <w:numPr>
          <w:ilvl w:val="0"/>
          <w:numId w:val="24"/>
        </w:numPr>
        <w:shd w:val="clear" w:color="auto" w:fill="FFFFFF"/>
        <w:spacing w:before="100" w:beforeAutospacing="1" w:after="144"/>
        <w:ind w:left="1032"/>
        <w:rPr>
          <w:rFonts w:cs="Times New Roman"/>
          <w:color w:val="000000"/>
          <w:szCs w:val="28"/>
        </w:rPr>
      </w:pPr>
      <w:hyperlink r:id="rId9" w:history="1">
        <w:r w:rsidR="00002E3A" w:rsidRPr="007B2DC5">
          <w:rPr>
            <w:rStyle w:val="Hyperlink"/>
            <w:rFonts w:cs="Times New Roman"/>
            <w:color w:val="BB4A03"/>
            <w:szCs w:val="28"/>
            <w:u w:val="none"/>
          </w:rPr>
          <w:t>Xử lý các khí thải ô nhiễm.</w:t>
        </w:r>
      </w:hyperlink>
    </w:p>
    <w:p w:rsidR="00002E3A" w:rsidRPr="007B2DC5" w:rsidRDefault="00002E3A" w:rsidP="00002E3A">
      <w:pPr>
        <w:numPr>
          <w:ilvl w:val="0"/>
          <w:numId w:val="24"/>
        </w:numPr>
        <w:shd w:val="clear" w:color="auto" w:fill="FFFFFF"/>
        <w:spacing w:before="100" w:beforeAutospacing="1" w:after="144"/>
        <w:ind w:left="1032"/>
        <w:rPr>
          <w:rFonts w:cs="Times New Roman"/>
          <w:color w:val="000000"/>
          <w:szCs w:val="28"/>
        </w:rPr>
      </w:pPr>
      <w:r w:rsidRPr="007B2DC5">
        <w:rPr>
          <w:rFonts w:cs="Times New Roman"/>
          <w:color w:val="000000"/>
          <w:szCs w:val="28"/>
        </w:rPr>
        <w:t>Phương pháp hấp thụ xử lý được khí thải với lưu lượng phát thải lớn.</w:t>
      </w:r>
    </w:p>
    <w:p w:rsidR="00002E3A" w:rsidRPr="007B2DC5" w:rsidRDefault="00002E3A" w:rsidP="00002E3A">
      <w:pPr>
        <w:numPr>
          <w:ilvl w:val="0"/>
          <w:numId w:val="24"/>
        </w:numPr>
        <w:shd w:val="clear" w:color="auto" w:fill="FFFFFF"/>
        <w:spacing w:before="100" w:beforeAutospacing="1" w:after="144"/>
        <w:ind w:left="1032"/>
        <w:rPr>
          <w:rFonts w:cs="Times New Roman"/>
          <w:color w:val="000000"/>
          <w:szCs w:val="28"/>
        </w:rPr>
      </w:pPr>
      <w:r w:rsidRPr="007B2DC5">
        <w:rPr>
          <w:rFonts w:cs="Times New Roman"/>
          <w:color w:val="000000"/>
          <w:szCs w:val="28"/>
        </w:rPr>
        <w:t>Phương pháp hấp thụ thường dùng xử lý các khí SOx, HCl, H2S, HF, Cl2, NOx, axeton,…</w:t>
      </w:r>
    </w:p>
    <w:p w:rsidR="00002E3A" w:rsidRPr="007B2DC5" w:rsidRDefault="00002E3A" w:rsidP="00002E3A">
      <w:pPr>
        <w:numPr>
          <w:ilvl w:val="0"/>
          <w:numId w:val="24"/>
        </w:numPr>
        <w:shd w:val="clear" w:color="auto" w:fill="FFFFFF"/>
        <w:spacing w:before="100" w:beforeAutospacing="1" w:after="144"/>
        <w:ind w:left="1032"/>
        <w:rPr>
          <w:rFonts w:cs="Times New Roman"/>
          <w:color w:val="000000"/>
          <w:szCs w:val="28"/>
        </w:rPr>
      </w:pPr>
      <w:r w:rsidRPr="007B2DC5">
        <w:rPr>
          <w:rFonts w:cs="Times New Roman"/>
          <w:color w:val="000000"/>
          <w:szCs w:val="28"/>
        </w:rPr>
        <w:lastRenderedPageBreak/>
        <w:t>Hiệu quả xử lý khí thải cao.</w:t>
      </w:r>
    </w:p>
    <w:p w:rsidR="00002E3A" w:rsidRPr="007B2DC5" w:rsidRDefault="00002E3A" w:rsidP="00002E3A">
      <w:pPr>
        <w:numPr>
          <w:ilvl w:val="0"/>
          <w:numId w:val="24"/>
        </w:numPr>
        <w:shd w:val="clear" w:color="auto" w:fill="FFFFFF"/>
        <w:spacing w:before="100" w:beforeAutospacing="1" w:after="144"/>
        <w:ind w:left="1032"/>
        <w:rPr>
          <w:rFonts w:cs="Times New Roman"/>
          <w:color w:val="000000"/>
          <w:szCs w:val="28"/>
        </w:rPr>
      </w:pPr>
      <w:r w:rsidRPr="007B2DC5">
        <w:rPr>
          <w:rFonts w:cs="Times New Roman"/>
          <w:color w:val="000000"/>
          <w:szCs w:val="28"/>
        </w:rPr>
        <w:t>Thu hồi được các chất đề tuần hoàn hoặc chuyển sang công đoạn sản xuất khác.</w:t>
      </w:r>
    </w:p>
    <w:p w:rsidR="00002E3A" w:rsidRPr="007B2DC5" w:rsidRDefault="00002E3A" w:rsidP="007B2DC5">
      <w:pPr>
        <w:pStyle w:val="Heading2"/>
        <w:shd w:val="clear" w:color="auto" w:fill="FFFFFF"/>
        <w:spacing w:before="0" w:after="120"/>
        <w:rPr>
          <w:rFonts w:ascii="Times New Roman" w:hAnsi="Times New Roman" w:cs="Times New Roman"/>
          <w:b/>
          <w:color w:val="000000"/>
          <w:sz w:val="28"/>
          <w:szCs w:val="28"/>
        </w:rPr>
      </w:pPr>
      <w:r w:rsidRPr="007B2DC5">
        <w:rPr>
          <w:rFonts w:ascii="Times New Roman" w:hAnsi="Times New Roman" w:cs="Times New Roman"/>
          <w:b/>
          <w:color w:val="000000"/>
          <w:sz w:val="28"/>
          <w:szCs w:val="28"/>
        </w:rPr>
        <w:t>Đối tượng sử dụng xử lý khí thải bằng phương pháp hấp thụ</w:t>
      </w:r>
    </w:p>
    <w:p w:rsidR="00002E3A" w:rsidRPr="007B2DC5" w:rsidRDefault="00002E3A" w:rsidP="00002E3A">
      <w:pPr>
        <w:numPr>
          <w:ilvl w:val="0"/>
          <w:numId w:val="25"/>
        </w:numPr>
        <w:shd w:val="clear" w:color="auto" w:fill="FFFFFF"/>
        <w:spacing w:before="100" w:beforeAutospacing="1" w:after="144"/>
        <w:ind w:left="1032"/>
        <w:rPr>
          <w:rFonts w:cs="Times New Roman"/>
          <w:color w:val="000000"/>
          <w:szCs w:val="28"/>
        </w:rPr>
      </w:pPr>
      <w:r w:rsidRPr="007B2DC5">
        <w:rPr>
          <w:rFonts w:cs="Times New Roman"/>
          <w:color w:val="000000"/>
          <w:szCs w:val="28"/>
        </w:rPr>
        <w:t>Nhà máy chế biến khoáng sản</w:t>
      </w:r>
    </w:p>
    <w:p w:rsidR="00002E3A" w:rsidRPr="007B2DC5" w:rsidRDefault="00002E3A" w:rsidP="00002E3A">
      <w:pPr>
        <w:numPr>
          <w:ilvl w:val="0"/>
          <w:numId w:val="25"/>
        </w:numPr>
        <w:shd w:val="clear" w:color="auto" w:fill="FFFFFF"/>
        <w:spacing w:before="100" w:beforeAutospacing="1" w:after="144"/>
        <w:ind w:left="1032"/>
        <w:rPr>
          <w:rFonts w:cs="Times New Roman"/>
          <w:color w:val="000000"/>
          <w:szCs w:val="28"/>
        </w:rPr>
      </w:pPr>
      <w:r w:rsidRPr="007B2DC5">
        <w:rPr>
          <w:rFonts w:cs="Times New Roman"/>
          <w:color w:val="000000"/>
          <w:szCs w:val="28"/>
        </w:rPr>
        <w:t>Nhà máy chế biến hải sản</w:t>
      </w:r>
    </w:p>
    <w:p w:rsidR="00002E3A" w:rsidRPr="007B2DC5" w:rsidRDefault="00002E3A" w:rsidP="00002E3A">
      <w:pPr>
        <w:numPr>
          <w:ilvl w:val="0"/>
          <w:numId w:val="25"/>
        </w:numPr>
        <w:shd w:val="clear" w:color="auto" w:fill="FFFFFF"/>
        <w:spacing w:before="100" w:beforeAutospacing="1" w:after="144"/>
        <w:ind w:left="1032"/>
        <w:rPr>
          <w:rFonts w:cs="Times New Roman"/>
          <w:color w:val="000000"/>
          <w:szCs w:val="28"/>
        </w:rPr>
      </w:pPr>
      <w:r w:rsidRPr="007B2DC5">
        <w:rPr>
          <w:rFonts w:cs="Times New Roman"/>
          <w:color w:val="000000"/>
          <w:szCs w:val="28"/>
        </w:rPr>
        <w:t>Nhà máy khai thác đá</w:t>
      </w:r>
    </w:p>
    <w:p w:rsidR="00002E3A" w:rsidRPr="007B2DC5" w:rsidRDefault="00002E3A" w:rsidP="00002E3A">
      <w:pPr>
        <w:numPr>
          <w:ilvl w:val="0"/>
          <w:numId w:val="25"/>
        </w:numPr>
        <w:shd w:val="clear" w:color="auto" w:fill="FFFFFF"/>
        <w:spacing w:before="100" w:beforeAutospacing="1" w:after="144"/>
        <w:ind w:left="1032"/>
        <w:rPr>
          <w:rFonts w:cs="Times New Roman"/>
          <w:color w:val="000000"/>
          <w:szCs w:val="28"/>
        </w:rPr>
      </w:pPr>
      <w:r w:rsidRPr="007B2DC5">
        <w:rPr>
          <w:rFonts w:cs="Times New Roman"/>
          <w:color w:val="000000"/>
          <w:szCs w:val="28"/>
        </w:rPr>
        <w:t>Nhà máy xây xi măng</w:t>
      </w:r>
    </w:p>
    <w:p w:rsidR="00002E3A" w:rsidRPr="007B2DC5" w:rsidRDefault="00002E3A" w:rsidP="00002E3A">
      <w:pPr>
        <w:numPr>
          <w:ilvl w:val="0"/>
          <w:numId w:val="25"/>
        </w:numPr>
        <w:shd w:val="clear" w:color="auto" w:fill="FFFFFF"/>
        <w:spacing w:before="100" w:beforeAutospacing="1" w:after="144"/>
        <w:ind w:left="1032"/>
        <w:rPr>
          <w:rFonts w:cs="Times New Roman"/>
          <w:color w:val="000000"/>
          <w:szCs w:val="28"/>
        </w:rPr>
      </w:pPr>
      <w:r w:rsidRPr="007B2DC5">
        <w:rPr>
          <w:rFonts w:cs="Times New Roman"/>
          <w:color w:val="000000"/>
          <w:szCs w:val="28"/>
        </w:rPr>
        <w:t>Nhà máy chế biến gạch</w:t>
      </w:r>
    </w:p>
    <w:p w:rsidR="00002E3A" w:rsidRPr="007B2DC5" w:rsidRDefault="008249F0" w:rsidP="00002E3A">
      <w:pPr>
        <w:pStyle w:val="NormalWeb"/>
        <w:shd w:val="clear" w:color="auto" w:fill="FFFFFF"/>
        <w:spacing w:before="0" w:beforeAutospacing="0" w:after="312" w:afterAutospacing="0"/>
        <w:rPr>
          <w:color w:val="000000"/>
          <w:sz w:val="28"/>
          <w:szCs w:val="28"/>
        </w:rPr>
      </w:pPr>
      <w:hyperlink r:id="rId10" w:history="1">
        <w:r w:rsidR="00002E3A" w:rsidRPr="007B2DC5">
          <w:rPr>
            <w:rStyle w:val="Hyperlink"/>
            <w:color w:val="000000" w:themeColor="text1"/>
            <w:sz w:val="28"/>
            <w:szCs w:val="28"/>
            <w:u w:val="none"/>
          </w:rPr>
          <w:t>Xử lý khí thải</w:t>
        </w:r>
      </w:hyperlink>
      <w:r w:rsidR="00002E3A" w:rsidRPr="007B2DC5">
        <w:rPr>
          <w:color w:val="000000"/>
          <w:sz w:val="28"/>
          <w:szCs w:val="28"/>
        </w:rPr>
        <w:t> là một biện pháp cấp bách và cần thiết cho các doanh nghiệp, nhà máy,…Để bảo vệ môi trường và con người chúng ta, hướng tới sự phát triển bền vững.</w:t>
      </w:r>
    </w:p>
    <w:p w:rsidR="00002E3A" w:rsidRPr="007B2DC5" w:rsidRDefault="00002E3A" w:rsidP="00002E3A">
      <w:pPr>
        <w:pStyle w:val="NormalWeb"/>
        <w:shd w:val="clear" w:color="auto" w:fill="FFFFFF"/>
        <w:spacing w:before="0" w:beforeAutospacing="0" w:after="312" w:afterAutospacing="0"/>
        <w:rPr>
          <w:color w:val="000000"/>
          <w:sz w:val="28"/>
          <w:szCs w:val="28"/>
        </w:rPr>
      </w:pPr>
      <w:r w:rsidRPr="007B2DC5">
        <w:rPr>
          <w:color w:val="000000"/>
          <w:sz w:val="28"/>
          <w:szCs w:val="28"/>
        </w:rPr>
        <w:t>Việc lựa chọn phương pháp là phụ thuộc vào nhiều yếu tố và chúng ta có thể thấy xử lý khí thải bằng phương pháp hấp thụ là một phương pháp khá hiệu quả và khá đa dạng cho các đối tượng và chi phí thực hiện khá thấp so với các phương pháp xử lý khác.</w:t>
      </w:r>
    </w:p>
    <w:p w:rsidR="00002E3A" w:rsidRPr="00DB2F00" w:rsidRDefault="00002E3A" w:rsidP="00DB2F00">
      <w:pPr>
        <w:shd w:val="clear" w:color="auto" w:fill="FFFFFF"/>
        <w:spacing w:after="60" w:line="264" w:lineRule="auto"/>
        <w:outlineLvl w:val="0"/>
        <w:rPr>
          <w:rFonts w:cs="Times New Roman"/>
          <w:b/>
          <w:color w:val="000000" w:themeColor="text1"/>
          <w:spacing w:val="-2"/>
          <w:szCs w:val="28"/>
          <w:shd w:val="clear" w:color="auto" w:fill="FFFFFF"/>
        </w:rPr>
        <w:sectPr w:rsidR="00002E3A" w:rsidRPr="00DB2F00" w:rsidSect="006D77C4">
          <w:pgSz w:w="11907" w:h="16840" w:code="9"/>
          <w:pgMar w:top="851" w:right="851" w:bottom="851" w:left="1134" w:header="720" w:footer="720" w:gutter="0"/>
          <w:cols w:space="720"/>
          <w:docGrid w:linePitch="381"/>
        </w:sectPr>
      </w:pPr>
    </w:p>
    <w:p w:rsidR="00E83AE8" w:rsidRPr="00DB2F00" w:rsidRDefault="00E83AE8" w:rsidP="00494FC0">
      <w:pPr>
        <w:jc w:val="center"/>
        <w:textAlignment w:val="baseline"/>
        <w:rPr>
          <w:rFonts w:eastAsia="Times New Roman" w:cs="Times New Roman"/>
          <w:b/>
          <w:color w:val="000000"/>
          <w:szCs w:val="28"/>
          <w:lang w:val="vi-VN"/>
        </w:rPr>
      </w:pPr>
      <w:r w:rsidRPr="00DB2F00">
        <w:rPr>
          <w:rFonts w:eastAsia="Times New Roman" w:cs="Times New Roman"/>
          <w:b/>
          <w:color w:val="000000"/>
          <w:szCs w:val="28"/>
        </w:rPr>
        <w:lastRenderedPageBreak/>
        <w:t>C</w:t>
      </w:r>
      <w:r w:rsidR="0051408A" w:rsidRPr="00DB2F00">
        <w:rPr>
          <w:rFonts w:eastAsia="Times New Roman" w:cs="Times New Roman"/>
          <w:b/>
          <w:color w:val="000000"/>
          <w:szCs w:val="28"/>
        </w:rPr>
        <w:t>HƯƠNG 3</w:t>
      </w:r>
      <w:r w:rsidRPr="00DB2F00">
        <w:rPr>
          <w:rFonts w:eastAsia="Times New Roman" w:cs="Times New Roman"/>
          <w:b/>
          <w:color w:val="000000"/>
          <w:szCs w:val="28"/>
          <w:lang w:val="vi-VN"/>
        </w:rPr>
        <w:t xml:space="preserve">: BÀI TẬP ÁP DỤNG </w:t>
      </w:r>
    </w:p>
    <w:p w:rsidR="00E83AE8" w:rsidRPr="00494FC0" w:rsidRDefault="00E83AE8" w:rsidP="00494FC0">
      <w:pPr>
        <w:textAlignment w:val="baseline"/>
        <w:rPr>
          <w:rFonts w:eastAsia="Times New Roman" w:cs="Times New Roman"/>
          <w:i/>
          <w:color w:val="000000"/>
          <w:sz w:val="26"/>
          <w:szCs w:val="26"/>
          <w:u w:val="single"/>
        </w:rPr>
      </w:pPr>
      <w:r w:rsidRPr="00494FC0">
        <w:rPr>
          <w:rFonts w:eastAsia="Times New Roman" w:cs="Times New Roman"/>
          <w:i/>
          <w:color w:val="000000"/>
          <w:sz w:val="26"/>
          <w:szCs w:val="26"/>
          <w:u w:val="single"/>
        </w:rPr>
        <w:t>Bài tập 1:</w:t>
      </w:r>
    </w:p>
    <w:p w:rsidR="00E83AE8" w:rsidRPr="00494FC0" w:rsidRDefault="00E83AE8" w:rsidP="00494FC0">
      <w:pPr>
        <w:textAlignment w:val="baseline"/>
        <w:rPr>
          <w:rFonts w:eastAsia="Times New Roman" w:cs="Times New Roman"/>
          <w:color w:val="000000"/>
          <w:sz w:val="26"/>
          <w:szCs w:val="26"/>
        </w:rPr>
      </w:pPr>
      <w:r w:rsidRPr="00494FC0">
        <w:rPr>
          <w:rFonts w:eastAsia="Times New Roman" w:cs="Times New Roman"/>
          <w:color w:val="000000"/>
          <w:sz w:val="26"/>
          <w:szCs w:val="26"/>
        </w:rPr>
        <w:t>Giải</w:t>
      </w:r>
    </w:p>
    <w:p w:rsidR="00E83AE8" w:rsidRPr="00494FC0" w:rsidRDefault="00E83AE8" w:rsidP="00494FC0">
      <w:pPr>
        <w:textAlignment w:val="baseline"/>
        <w:rPr>
          <w:rFonts w:eastAsia="Times New Roman" w:cs="Times New Roman"/>
          <w:color w:val="000000"/>
          <w:sz w:val="26"/>
          <w:szCs w:val="26"/>
        </w:rPr>
      </w:pPr>
      <w:r w:rsidRPr="00494FC0">
        <w:rPr>
          <w:rFonts w:eastAsia="Times New Roman" w:cs="Times New Roman"/>
          <w:color w:val="000000"/>
          <w:sz w:val="26"/>
          <w:szCs w:val="26"/>
        </w:rPr>
        <w:t>a)</w:t>
      </w:r>
    </w:p>
    <w:p w:rsidR="00E83AE8" w:rsidRPr="00494FC0" w:rsidRDefault="00E83AE8" w:rsidP="00494FC0">
      <w:pPr>
        <w:textAlignment w:val="baseline"/>
        <w:rPr>
          <w:rFonts w:eastAsia="Times New Roman" w:cs="Times New Roman"/>
          <w:color w:val="000000"/>
          <w:sz w:val="26"/>
          <w:szCs w:val="26"/>
        </w:rPr>
      </w:pPr>
      <w:r w:rsidRPr="00494FC0">
        <w:rPr>
          <w:rFonts w:eastAsia="Times New Roman" w:cs="Times New Roman"/>
          <w:color w:val="000000"/>
          <w:sz w:val="26"/>
          <w:szCs w:val="26"/>
        </w:rPr>
        <w:t>-Áp suất bên ngoài cửa 1 của phân xưởng xác định theo công thức</w:t>
      </w:r>
    </w:p>
    <w:p w:rsidR="00E83AE8" w:rsidRPr="00494FC0" w:rsidRDefault="00E83AE8" w:rsidP="00494FC0">
      <w:pPr>
        <w:textAlignment w:val="baseline"/>
        <w:rPr>
          <w:rFonts w:eastAsia="Times New Roman" w:cs="Times New Roman"/>
          <w:color w:val="000000"/>
          <w:sz w:val="26"/>
          <w:szCs w:val="26"/>
        </w:rPr>
      </w:pPr>
    </w:p>
    <w:p w:rsidR="00E83AE8" w:rsidRPr="00494FC0" w:rsidRDefault="008249F0" w:rsidP="00494FC0">
      <w:pPr>
        <w:textAlignment w:val="baseline"/>
        <w:rPr>
          <w:rFonts w:eastAsia="Times New Roman" w:cs="Times New Roman"/>
          <w:color w:val="000000"/>
          <w:sz w:val="26"/>
          <w:szCs w:val="26"/>
        </w:rPr>
      </w:pPr>
      <m:oMathPara>
        <m:oMathParaPr>
          <m:jc m:val="left"/>
        </m:oMathParaPr>
        <m:oMath>
          <m:sSub>
            <m:sSubPr>
              <m:ctrlPr>
                <w:rPr>
                  <w:rFonts w:ascii="Cambria Math" w:eastAsia="Times New Roman" w:hAnsi="Cambria Math" w:cs="Times New Roman"/>
                  <w:i/>
                  <w:color w:val="000000"/>
                  <w:sz w:val="26"/>
                  <w:szCs w:val="26"/>
                </w:rPr>
              </m:ctrlPr>
            </m:sSubPr>
            <m:e>
              <m:r>
                <w:rPr>
                  <w:rFonts w:ascii="Cambria Math" w:eastAsia="Times New Roman" w:hAnsi="Cambria Math" w:cs="Times New Roman"/>
                  <w:color w:val="000000"/>
                  <w:sz w:val="26"/>
                  <w:szCs w:val="26"/>
                </w:rPr>
                <m:t>p</m:t>
              </m:r>
            </m:e>
            <m:sub>
              <m:r>
                <w:rPr>
                  <w:rFonts w:ascii="Cambria Math" w:eastAsia="Times New Roman" w:hAnsi="Cambria Math" w:cs="Times New Roman"/>
                  <w:color w:val="000000"/>
                  <w:sz w:val="26"/>
                  <w:szCs w:val="26"/>
                </w:rPr>
                <m:t>1</m:t>
              </m:r>
            </m:sub>
          </m:sSub>
          <m:r>
            <w:rPr>
              <w:rFonts w:ascii="Cambria Math" w:eastAsia="Times New Roman" w:hAnsi="Cambria Math" w:cs="Times New Roman"/>
              <w:color w:val="000000"/>
              <w:sz w:val="26"/>
              <w:szCs w:val="26"/>
            </w:rPr>
            <m:t>=</m:t>
          </m:r>
          <m:sSub>
            <m:sSubPr>
              <m:ctrlPr>
                <w:rPr>
                  <w:rFonts w:ascii="Cambria Math" w:eastAsia="Times New Roman" w:hAnsi="Cambria Math" w:cs="Times New Roman"/>
                  <w:i/>
                  <w:color w:val="000000"/>
                  <w:sz w:val="26"/>
                  <w:szCs w:val="26"/>
                </w:rPr>
              </m:ctrlPr>
            </m:sSubPr>
            <m:e>
              <m:r>
                <w:rPr>
                  <w:rFonts w:ascii="Cambria Math" w:eastAsia="Times New Roman" w:hAnsi="Cambria Math" w:cs="Times New Roman"/>
                  <w:color w:val="000000"/>
                  <w:sz w:val="26"/>
                  <w:szCs w:val="26"/>
                </w:rPr>
                <m:t>K</m:t>
              </m:r>
            </m:e>
            <m:sub>
              <m:r>
                <w:rPr>
                  <w:rFonts w:ascii="Cambria Math" w:eastAsia="Times New Roman" w:hAnsi="Cambria Math" w:cs="Times New Roman"/>
                  <w:color w:val="000000"/>
                  <w:sz w:val="26"/>
                  <w:szCs w:val="26"/>
                </w:rPr>
                <m:t xml:space="preserve">1 </m:t>
              </m:r>
            </m:sub>
          </m:sSub>
          <m:f>
            <m:fPr>
              <m:ctrlPr>
                <w:rPr>
                  <w:rFonts w:ascii="Cambria Math" w:eastAsia="Times New Roman" w:hAnsi="Cambria Math" w:cs="Times New Roman"/>
                  <w:i/>
                  <w:color w:val="000000"/>
                  <w:sz w:val="26"/>
                  <w:szCs w:val="26"/>
                </w:rPr>
              </m:ctrlPr>
            </m:fPr>
            <m:num>
              <m:r>
                <w:rPr>
                  <w:rFonts w:ascii="Cambria Math" w:eastAsia="Times New Roman" w:hAnsi="Cambria Math" w:cs="Times New Roman"/>
                  <w:color w:val="000000"/>
                  <w:sz w:val="26"/>
                  <w:szCs w:val="26"/>
                </w:rPr>
                <m:t>ρ.</m:t>
              </m:r>
              <m:sSubSup>
                <m:sSubSupPr>
                  <m:ctrlPr>
                    <w:rPr>
                      <w:rFonts w:ascii="Cambria Math" w:eastAsia="Times New Roman" w:hAnsi="Cambria Math" w:cs="Times New Roman"/>
                      <w:i/>
                      <w:color w:val="000000"/>
                      <w:sz w:val="26"/>
                      <w:szCs w:val="26"/>
                    </w:rPr>
                  </m:ctrlPr>
                </m:sSubSupPr>
                <m:e>
                  <m:r>
                    <w:rPr>
                      <w:rFonts w:ascii="Cambria Math" w:eastAsia="Times New Roman" w:hAnsi="Cambria Math" w:cs="Times New Roman"/>
                      <w:color w:val="000000"/>
                      <w:sz w:val="26"/>
                      <w:szCs w:val="26"/>
                    </w:rPr>
                    <m:t>ω</m:t>
                  </m:r>
                </m:e>
                <m:sub>
                  <m:r>
                    <w:rPr>
                      <w:rFonts w:ascii="Cambria Math" w:eastAsia="Times New Roman" w:hAnsi="Cambria Math" w:cs="Times New Roman"/>
                      <w:color w:val="000000"/>
                      <w:sz w:val="26"/>
                      <w:szCs w:val="26"/>
                    </w:rPr>
                    <m:t>g</m:t>
                  </m:r>
                </m:sub>
                <m:sup>
                  <m:r>
                    <w:rPr>
                      <w:rFonts w:ascii="Cambria Math" w:eastAsia="Times New Roman" w:hAnsi="Cambria Math" w:cs="Times New Roman"/>
                      <w:color w:val="000000"/>
                      <w:sz w:val="26"/>
                      <w:szCs w:val="26"/>
                    </w:rPr>
                    <m:t>2</m:t>
                  </m:r>
                </m:sup>
              </m:sSubSup>
            </m:num>
            <m:den>
              <m:r>
                <w:rPr>
                  <w:rFonts w:ascii="Cambria Math" w:eastAsia="Times New Roman" w:hAnsi="Cambria Math" w:cs="Times New Roman"/>
                  <w:color w:val="000000"/>
                  <w:sz w:val="26"/>
                  <w:szCs w:val="26"/>
                </w:rPr>
                <m:t>2</m:t>
              </m:r>
            </m:den>
          </m:f>
          <m:r>
            <w:rPr>
              <w:rFonts w:ascii="Cambria Math" w:eastAsia="Times New Roman" w:hAnsi="Cambria Math" w:cs="Times New Roman"/>
              <w:color w:val="000000"/>
              <w:sz w:val="26"/>
              <w:szCs w:val="26"/>
            </w:rPr>
            <m:t xml:space="preserve">=3,3 . </m:t>
          </m:r>
          <m:f>
            <m:fPr>
              <m:ctrlPr>
                <w:rPr>
                  <w:rFonts w:ascii="Cambria Math" w:eastAsia="Times New Roman" w:hAnsi="Cambria Math" w:cs="Times New Roman"/>
                  <w:i/>
                  <w:color w:val="000000"/>
                  <w:sz w:val="26"/>
                  <w:szCs w:val="26"/>
                </w:rPr>
              </m:ctrlPr>
            </m:fPr>
            <m:num>
              <m:r>
                <w:rPr>
                  <w:rFonts w:ascii="Cambria Math" w:eastAsia="Times New Roman" w:hAnsi="Cambria Math" w:cs="Times New Roman"/>
                  <w:color w:val="000000"/>
                  <w:sz w:val="26"/>
                  <w:szCs w:val="26"/>
                </w:rPr>
                <m:t xml:space="preserve">1,1 . </m:t>
              </m:r>
              <m:sSup>
                <m:sSupPr>
                  <m:ctrlPr>
                    <w:rPr>
                      <w:rFonts w:ascii="Cambria Math" w:eastAsia="Times New Roman" w:hAnsi="Cambria Math" w:cs="Times New Roman"/>
                      <w:i/>
                      <w:color w:val="000000"/>
                      <w:sz w:val="26"/>
                      <w:szCs w:val="26"/>
                    </w:rPr>
                  </m:ctrlPr>
                </m:sSupPr>
                <m:e>
                  <m:r>
                    <w:rPr>
                      <w:rFonts w:ascii="Cambria Math" w:eastAsia="Times New Roman" w:hAnsi="Cambria Math" w:cs="Times New Roman"/>
                      <w:color w:val="000000"/>
                      <w:sz w:val="26"/>
                      <w:szCs w:val="26"/>
                    </w:rPr>
                    <m:t>19</m:t>
                  </m:r>
                </m:e>
                <m:sup>
                  <m:r>
                    <w:rPr>
                      <w:rFonts w:ascii="Cambria Math" w:eastAsia="Times New Roman" w:hAnsi="Cambria Math" w:cs="Times New Roman"/>
                      <w:color w:val="000000"/>
                      <w:sz w:val="26"/>
                      <w:szCs w:val="26"/>
                    </w:rPr>
                    <m:t>2</m:t>
                  </m:r>
                </m:sup>
              </m:sSup>
            </m:num>
            <m:den>
              <m:r>
                <w:rPr>
                  <w:rFonts w:ascii="Cambria Math" w:eastAsia="Times New Roman" w:hAnsi="Cambria Math" w:cs="Times New Roman"/>
                  <w:color w:val="000000"/>
                  <w:sz w:val="26"/>
                  <w:szCs w:val="26"/>
                </w:rPr>
                <m:t>2</m:t>
              </m:r>
            </m:den>
          </m:f>
          <m:r>
            <w:rPr>
              <w:rFonts w:ascii="Cambria Math" w:eastAsia="Times New Roman" w:hAnsi="Cambria Math" w:cs="Times New Roman"/>
              <w:color w:val="000000"/>
              <w:sz w:val="26"/>
              <w:szCs w:val="26"/>
            </w:rPr>
            <m:t>=655,215   (Pa)</m:t>
          </m:r>
        </m:oMath>
      </m:oMathPara>
    </w:p>
    <w:p w:rsidR="00E83AE8" w:rsidRPr="00494FC0" w:rsidRDefault="00E83AE8" w:rsidP="00494FC0">
      <w:pPr>
        <w:textAlignment w:val="baseline"/>
        <w:rPr>
          <w:rFonts w:eastAsia="Times New Roman" w:cs="Times New Roman"/>
          <w:color w:val="000000"/>
          <w:sz w:val="26"/>
          <w:szCs w:val="26"/>
        </w:rPr>
      </w:pPr>
    </w:p>
    <w:p w:rsidR="00E83AE8" w:rsidRPr="00494FC0" w:rsidRDefault="00E83AE8" w:rsidP="00494FC0">
      <w:pPr>
        <w:rPr>
          <w:rFonts w:cs="Times New Roman"/>
          <w:sz w:val="26"/>
          <w:szCs w:val="26"/>
        </w:rPr>
      </w:pPr>
      <w:r w:rsidRPr="00494FC0">
        <w:rPr>
          <w:rFonts w:cs="Times New Roman"/>
          <w:sz w:val="26"/>
          <w:szCs w:val="26"/>
        </w:rPr>
        <w:t>-Áp suất bên ngoài cửa 2 của phân xưởng xác định theo công thức dưới đây là</w:t>
      </w:r>
    </w:p>
    <w:p w:rsidR="00E83AE8" w:rsidRPr="00494FC0" w:rsidRDefault="008249F0" w:rsidP="00494FC0">
      <w:pPr>
        <w:rPr>
          <w:rFonts w:eastAsiaTheme="minorEastAsia" w:cs="Times New Roman"/>
          <w:sz w:val="26"/>
          <w:szCs w:val="26"/>
        </w:rPr>
      </w:pPr>
      <m:oMathPara>
        <m:oMathParaPr>
          <m:jc m:val="left"/>
        </m:oMathParaPr>
        <m:oMath>
          <m:sSub>
            <m:sSubPr>
              <m:ctrlPr>
                <w:rPr>
                  <w:rFonts w:ascii="Cambria Math" w:hAnsi="Cambria Math" w:cs="Times New Roman"/>
                  <w:i/>
                  <w:sz w:val="26"/>
                  <w:szCs w:val="26"/>
                </w:rPr>
              </m:ctrlPr>
            </m:sSubPr>
            <m:e>
              <m:r>
                <w:rPr>
                  <w:rFonts w:ascii="Cambria Math" w:hAnsi="Cambria Math" w:cs="Times New Roman"/>
                  <w:sz w:val="26"/>
                  <w:szCs w:val="26"/>
                </w:rPr>
                <m:t>p</m:t>
              </m:r>
            </m:e>
            <m:sub>
              <m:r>
                <w:rPr>
                  <w:rFonts w:ascii="Cambria Math" w:hAnsi="Cambria Math" w:cs="Times New Roman"/>
                  <w:sz w:val="26"/>
                  <w:szCs w:val="26"/>
                </w:rPr>
                <m:t>2</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K</m:t>
              </m:r>
            </m:e>
            <m:sub>
              <m:r>
                <w:rPr>
                  <w:rFonts w:ascii="Cambria Math" w:hAnsi="Cambria Math" w:cs="Times New Roman"/>
                  <w:sz w:val="26"/>
                  <w:szCs w:val="26"/>
                </w:rPr>
                <m:t xml:space="preserve">2 </m:t>
              </m:r>
            </m:sub>
          </m:sSub>
          <m:f>
            <m:fPr>
              <m:ctrlPr>
                <w:rPr>
                  <w:rFonts w:ascii="Cambria Math" w:hAnsi="Cambria Math" w:cs="Times New Roman"/>
                  <w:i/>
                  <w:sz w:val="26"/>
                  <w:szCs w:val="26"/>
                </w:rPr>
              </m:ctrlPr>
            </m:fPr>
            <m:num>
              <m:r>
                <w:rPr>
                  <w:rFonts w:ascii="Cambria Math" w:eastAsia="Times New Roman" w:hAnsi="Cambria Math" w:cs="Times New Roman"/>
                  <w:color w:val="000000"/>
                  <w:sz w:val="26"/>
                  <w:szCs w:val="26"/>
                </w:rPr>
                <m:t>ρ.</m:t>
              </m:r>
              <m:sSubSup>
                <m:sSubSupPr>
                  <m:ctrlPr>
                    <w:rPr>
                      <w:rFonts w:ascii="Cambria Math" w:eastAsia="Times New Roman" w:hAnsi="Cambria Math" w:cs="Times New Roman"/>
                      <w:i/>
                      <w:color w:val="000000"/>
                      <w:sz w:val="26"/>
                      <w:szCs w:val="26"/>
                    </w:rPr>
                  </m:ctrlPr>
                </m:sSubSupPr>
                <m:e>
                  <m:r>
                    <w:rPr>
                      <w:rFonts w:ascii="Cambria Math" w:eastAsia="Times New Roman" w:hAnsi="Cambria Math" w:cs="Times New Roman"/>
                      <w:color w:val="000000"/>
                      <w:sz w:val="26"/>
                      <w:szCs w:val="26"/>
                    </w:rPr>
                    <m:t>ω</m:t>
                  </m:r>
                </m:e>
                <m:sub>
                  <m:r>
                    <w:rPr>
                      <w:rFonts w:ascii="Cambria Math" w:eastAsia="Times New Roman" w:hAnsi="Cambria Math" w:cs="Times New Roman"/>
                      <w:color w:val="000000"/>
                      <w:sz w:val="26"/>
                      <w:szCs w:val="26"/>
                    </w:rPr>
                    <m:t>g</m:t>
                  </m:r>
                </m:sub>
                <m:sup>
                  <m:r>
                    <w:rPr>
                      <w:rFonts w:ascii="Cambria Math" w:eastAsia="Times New Roman" w:hAnsi="Cambria Math" w:cs="Times New Roman"/>
                      <w:color w:val="000000"/>
                      <w:sz w:val="26"/>
                      <w:szCs w:val="26"/>
                    </w:rPr>
                    <m:t>2</m:t>
                  </m:r>
                </m:sup>
              </m:sSubSup>
            </m:num>
            <m:den>
              <m:r>
                <w:rPr>
                  <w:rFonts w:ascii="Cambria Math" w:hAnsi="Cambria Math" w:cs="Times New Roman"/>
                  <w:sz w:val="26"/>
                  <w:szCs w:val="26"/>
                </w:rPr>
                <m:t>2</m:t>
              </m:r>
            </m:den>
          </m:f>
          <m:r>
            <w:rPr>
              <w:rFonts w:ascii="Cambria Math" w:hAnsi="Cambria Math" w:cs="Times New Roman"/>
              <w:sz w:val="26"/>
              <w:szCs w:val="26"/>
            </w:rPr>
            <m:t xml:space="preserve">=-0,33 . </m:t>
          </m:r>
          <m:f>
            <m:fPr>
              <m:ctrlPr>
                <w:rPr>
                  <w:rFonts w:ascii="Cambria Math" w:hAnsi="Cambria Math" w:cs="Times New Roman"/>
                  <w:i/>
                  <w:sz w:val="26"/>
                  <w:szCs w:val="26"/>
                </w:rPr>
              </m:ctrlPr>
            </m:fPr>
            <m:num>
              <m:r>
                <w:rPr>
                  <w:rFonts w:ascii="Cambria Math" w:eastAsia="Times New Roman" w:hAnsi="Cambria Math" w:cs="Times New Roman"/>
                  <w:color w:val="000000"/>
                  <w:sz w:val="26"/>
                  <w:szCs w:val="26"/>
                </w:rPr>
                <m:t xml:space="preserve">1,1 . </m:t>
              </m:r>
              <m:sSup>
                <m:sSupPr>
                  <m:ctrlPr>
                    <w:rPr>
                      <w:rFonts w:ascii="Cambria Math" w:eastAsia="Times New Roman" w:hAnsi="Cambria Math" w:cs="Times New Roman"/>
                      <w:i/>
                      <w:color w:val="000000"/>
                      <w:sz w:val="26"/>
                      <w:szCs w:val="26"/>
                    </w:rPr>
                  </m:ctrlPr>
                </m:sSupPr>
                <m:e>
                  <m:r>
                    <w:rPr>
                      <w:rFonts w:ascii="Cambria Math" w:eastAsia="Times New Roman" w:hAnsi="Cambria Math" w:cs="Times New Roman"/>
                      <w:color w:val="000000"/>
                      <w:sz w:val="26"/>
                      <w:szCs w:val="26"/>
                    </w:rPr>
                    <m:t>19</m:t>
                  </m:r>
                </m:e>
                <m:sup>
                  <m:r>
                    <w:rPr>
                      <w:rFonts w:ascii="Cambria Math" w:eastAsia="Times New Roman" w:hAnsi="Cambria Math" w:cs="Times New Roman"/>
                      <w:color w:val="000000"/>
                      <w:sz w:val="26"/>
                      <w:szCs w:val="26"/>
                    </w:rPr>
                    <m:t>2</m:t>
                  </m:r>
                </m:sup>
              </m:sSup>
            </m:num>
            <m:den>
              <m:r>
                <w:rPr>
                  <w:rFonts w:ascii="Cambria Math" w:hAnsi="Cambria Math" w:cs="Times New Roman"/>
                  <w:sz w:val="26"/>
                  <w:szCs w:val="26"/>
                </w:rPr>
                <m:t>2</m:t>
              </m:r>
            </m:den>
          </m:f>
          <m:r>
            <w:rPr>
              <w:rFonts w:ascii="Cambria Math" w:hAnsi="Cambria Math" w:cs="Times New Roman"/>
              <w:sz w:val="26"/>
              <w:szCs w:val="26"/>
            </w:rPr>
            <m:t>=-65,5215   (Pa)</m:t>
          </m:r>
        </m:oMath>
      </m:oMathPara>
    </w:p>
    <w:p w:rsidR="00E83AE8" w:rsidRPr="00494FC0" w:rsidRDefault="00E83AE8" w:rsidP="00494FC0">
      <w:pPr>
        <w:rPr>
          <w:rFonts w:eastAsiaTheme="minorEastAsia" w:cs="Times New Roman"/>
          <w:sz w:val="26"/>
          <w:szCs w:val="26"/>
        </w:rPr>
      </w:pPr>
      <w:r w:rsidRPr="00494FC0">
        <w:rPr>
          <w:rFonts w:eastAsiaTheme="minorEastAsia" w:cs="Times New Roman"/>
          <w:sz w:val="26"/>
          <w:szCs w:val="26"/>
        </w:rPr>
        <w:t>-Lưu lượng thông gió của phân xưởng xác định theo công thức</w:t>
      </w:r>
    </w:p>
    <w:p w:rsidR="00E83AE8" w:rsidRPr="00494FC0" w:rsidRDefault="00E83AE8" w:rsidP="00494FC0">
      <w:pPr>
        <w:rPr>
          <w:rFonts w:eastAsiaTheme="minorEastAsia" w:cs="Times New Roman"/>
          <w:sz w:val="26"/>
          <w:szCs w:val="26"/>
        </w:rPr>
      </w:pPr>
      <m:oMath>
        <m:r>
          <w:rPr>
            <w:rFonts w:ascii="Cambria Math" w:eastAsiaTheme="minorEastAsia" w:hAnsi="Cambria Math" w:cs="Times New Roman"/>
            <w:sz w:val="26"/>
            <w:szCs w:val="26"/>
          </w:rPr>
          <m:t xml:space="preserve">V=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μ</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μ</m:t>
            </m:r>
          </m:e>
          <m:sub>
            <m:r>
              <w:rPr>
                <w:rFonts w:ascii="Cambria Math" w:eastAsiaTheme="minorEastAsia" w:hAnsi="Cambria Math" w:cs="Times New Roman"/>
                <w:sz w:val="26"/>
                <w:szCs w:val="26"/>
              </w:rPr>
              <m:t>2</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Sub>
        <m:rad>
          <m:radPr>
            <m:degHide m:val="1"/>
            <m:ctrlPr>
              <w:rPr>
                <w:rFonts w:ascii="Cambria Math" w:eastAsiaTheme="minorEastAsia" w:hAnsi="Cambria Math" w:cs="Times New Roman"/>
                <w:i/>
                <w:sz w:val="26"/>
                <w:szCs w:val="26"/>
              </w:rPr>
            </m:ctrlPr>
          </m:radPr>
          <m:deg/>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p</m:t>
                </m:r>
              </m:den>
            </m:f>
          </m:e>
        </m:rad>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p</m:t>
                </m:r>
              </m:e>
              <m:sub>
                <m:r>
                  <w:rPr>
                    <w:rFonts w:ascii="Cambria Math" w:hAnsi="Cambria Math" w:cs="Times New Roman"/>
                    <w:sz w:val="26"/>
                    <w:szCs w:val="26"/>
                  </w:rPr>
                  <m:t>1</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p</m:t>
                </m:r>
              </m:e>
              <m:sub>
                <m:r>
                  <w:rPr>
                    <w:rFonts w:ascii="Cambria Math" w:hAnsi="Cambria Math" w:cs="Times New Roman"/>
                    <w:sz w:val="26"/>
                    <w:szCs w:val="26"/>
                  </w:rPr>
                  <m:t>2</m:t>
                </m:r>
              </m:sub>
            </m:sSub>
            <m:r>
              <w:rPr>
                <w:rFonts w:ascii="Cambria Math" w:hAnsi="Cambria Math" w:cs="Times New Roman"/>
                <w:sz w:val="26"/>
                <w:szCs w:val="26"/>
              </w:rPr>
              <m:t>)</m:t>
            </m:r>
          </m:num>
          <m:den>
            <m:sSubSup>
              <m:sSubSupPr>
                <m:ctrlPr>
                  <w:rPr>
                    <w:rFonts w:ascii="Cambria Math" w:hAnsi="Cambria Math" w:cs="Times New Roman"/>
                    <w:i/>
                    <w:sz w:val="26"/>
                    <w:szCs w:val="26"/>
                  </w:rPr>
                </m:ctrlPr>
              </m:sSubSupPr>
              <m:e>
                <m:r>
                  <w:rPr>
                    <w:rFonts w:ascii="Cambria Math" w:hAnsi="Cambria Math" w:cs="Times New Roman"/>
                    <w:sz w:val="26"/>
                    <w:szCs w:val="26"/>
                  </w:rPr>
                  <m:t>μ</m:t>
                </m:r>
              </m:e>
              <m:sub>
                <m:r>
                  <w:rPr>
                    <w:rFonts w:ascii="Cambria Math" w:hAnsi="Cambria Math" w:cs="Times New Roman"/>
                    <w:sz w:val="26"/>
                    <w:szCs w:val="26"/>
                  </w:rPr>
                  <m:t>1</m:t>
                </m:r>
              </m:sub>
              <m:sup>
                <m:r>
                  <w:rPr>
                    <w:rFonts w:ascii="Cambria Math" w:hAnsi="Cambria Math" w:cs="Times New Roman"/>
                    <w:sz w:val="26"/>
                    <w:szCs w:val="26"/>
                  </w:rPr>
                  <m:t>2</m:t>
                </m:r>
              </m:sup>
            </m:sSubSup>
            <m:sSubSup>
              <m:sSubSupPr>
                <m:ctrlPr>
                  <w:rPr>
                    <w:rFonts w:ascii="Cambria Math" w:hAnsi="Cambria Math" w:cs="Times New Roman"/>
                    <w:i/>
                    <w:sz w:val="26"/>
                    <w:szCs w:val="26"/>
                  </w:rPr>
                </m:ctrlPr>
              </m:sSubSupPr>
              <m:e>
                <m:r>
                  <w:rPr>
                    <w:rFonts w:ascii="Cambria Math" w:hAnsi="Cambria Math" w:cs="Times New Roman"/>
                    <w:sz w:val="26"/>
                    <w:szCs w:val="26"/>
                  </w:rPr>
                  <m:t>F</m:t>
                </m:r>
              </m:e>
              <m:sub>
                <m:r>
                  <w:rPr>
                    <w:rFonts w:ascii="Cambria Math" w:hAnsi="Cambria Math" w:cs="Times New Roman"/>
                    <w:sz w:val="26"/>
                    <w:szCs w:val="26"/>
                  </w:rPr>
                  <m:t>1</m:t>
                </m:r>
              </m:sub>
              <m:sup>
                <m:r>
                  <w:rPr>
                    <w:rFonts w:ascii="Cambria Math" w:hAnsi="Cambria Math" w:cs="Times New Roman"/>
                    <w:sz w:val="26"/>
                    <w:szCs w:val="26"/>
                  </w:rPr>
                  <m:t>2</m:t>
                </m:r>
              </m:sup>
            </m:sSubSup>
            <m:r>
              <w:rPr>
                <w:rFonts w:ascii="Cambria Math" w:hAnsi="Cambria Math" w:cs="Times New Roman"/>
                <w:sz w:val="26"/>
                <w:szCs w:val="26"/>
              </w:rPr>
              <m:t>+</m:t>
            </m:r>
            <m:sSubSup>
              <m:sSubSupPr>
                <m:ctrlPr>
                  <w:rPr>
                    <w:rFonts w:ascii="Cambria Math" w:hAnsi="Cambria Math" w:cs="Times New Roman"/>
                    <w:i/>
                    <w:sz w:val="26"/>
                    <w:szCs w:val="26"/>
                  </w:rPr>
                </m:ctrlPr>
              </m:sSubSupPr>
              <m:e>
                <m:r>
                  <w:rPr>
                    <w:rFonts w:ascii="Cambria Math" w:hAnsi="Cambria Math" w:cs="Times New Roman"/>
                    <w:sz w:val="26"/>
                    <w:szCs w:val="26"/>
                  </w:rPr>
                  <m:t>μ</m:t>
                </m:r>
              </m:e>
              <m:sub>
                <m:r>
                  <w:rPr>
                    <w:rFonts w:ascii="Cambria Math" w:hAnsi="Cambria Math" w:cs="Times New Roman"/>
                    <w:sz w:val="26"/>
                    <w:szCs w:val="26"/>
                  </w:rPr>
                  <m:t>2</m:t>
                </m:r>
              </m:sub>
              <m:sup>
                <m:r>
                  <w:rPr>
                    <w:rFonts w:ascii="Cambria Math" w:hAnsi="Cambria Math" w:cs="Times New Roman"/>
                    <w:sz w:val="26"/>
                    <w:szCs w:val="26"/>
                  </w:rPr>
                  <m:t>2</m:t>
                </m:r>
              </m:sup>
            </m:sSubSup>
            <m:sSubSup>
              <m:sSubSupPr>
                <m:ctrlPr>
                  <w:rPr>
                    <w:rFonts w:ascii="Cambria Math" w:hAnsi="Cambria Math" w:cs="Times New Roman"/>
                    <w:i/>
                    <w:sz w:val="26"/>
                    <w:szCs w:val="26"/>
                  </w:rPr>
                </m:ctrlPr>
              </m:sSubSupPr>
              <m:e>
                <m:r>
                  <w:rPr>
                    <w:rFonts w:ascii="Cambria Math" w:hAnsi="Cambria Math" w:cs="Times New Roman"/>
                    <w:sz w:val="26"/>
                    <w:szCs w:val="26"/>
                  </w:rPr>
                  <m:t>F</m:t>
                </m:r>
              </m:e>
              <m:sub>
                <m:r>
                  <w:rPr>
                    <w:rFonts w:ascii="Cambria Math" w:hAnsi="Cambria Math" w:cs="Times New Roman"/>
                    <w:sz w:val="26"/>
                    <w:szCs w:val="26"/>
                  </w:rPr>
                  <m:t>2</m:t>
                </m:r>
              </m:sub>
              <m:sup>
                <m:r>
                  <w:rPr>
                    <w:rFonts w:ascii="Cambria Math" w:hAnsi="Cambria Math" w:cs="Times New Roman"/>
                    <w:sz w:val="26"/>
                    <w:szCs w:val="26"/>
                  </w:rPr>
                  <m:t>2</m:t>
                </m:r>
              </m:sup>
            </m:sSubSup>
          </m:den>
        </m:f>
        <m:r>
          <w:rPr>
            <w:rFonts w:ascii="Cambria Math" w:eastAsiaTheme="minorEastAsia" w:hAnsi="Cambria Math" w:cs="Times New Roman"/>
            <w:sz w:val="26"/>
            <w:szCs w:val="26"/>
          </w:rPr>
          <m:t>=1.1.5,6.5,6</m:t>
        </m:r>
        <m:rad>
          <m:radPr>
            <m:degHide m:val="1"/>
            <m:ctrlPr>
              <w:rPr>
                <w:rFonts w:ascii="Cambria Math" w:eastAsiaTheme="minorEastAsia" w:hAnsi="Cambria Math" w:cs="Times New Roman"/>
                <w:i/>
                <w:sz w:val="26"/>
                <w:szCs w:val="26"/>
              </w:rPr>
            </m:ctrlPr>
          </m:radPr>
          <m:deg/>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m:t>
                </m:r>
              </m:num>
              <m:den>
                <m:r>
                  <w:rPr>
                    <w:rFonts w:ascii="Cambria Math" w:eastAsiaTheme="minorEastAsia" w:hAnsi="Cambria Math" w:cs="Times New Roman"/>
                    <w:sz w:val="26"/>
                    <w:szCs w:val="26"/>
                  </w:rPr>
                  <m:t>1,1</m:t>
                </m:r>
              </m:den>
            </m:f>
          </m:e>
        </m:rad>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(655,215-</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-65,5215</m:t>
                </m:r>
              </m:e>
            </m:d>
            <m:r>
              <w:rPr>
                <w:rFonts w:ascii="Cambria Math" w:eastAsiaTheme="minorEastAsia" w:hAnsi="Cambria Math" w:cs="Times New Roman"/>
                <w:sz w:val="26"/>
                <w:szCs w:val="26"/>
              </w:rPr>
              <m:t>)</m:t>
            </m:r>
          </m:num>
          <m:den>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5,6</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5,6</m:t>
                </m:r>
              </m:e>
              <m:sup>
                <m:r>
                  <w:rPr>
                    <w:rFonts w:ascii="Cambria Math" w:eastAsiaTheme="minorEastAsia" w:hAnsi="Cambria Math" w:cs="Times New Roman"/>
                    <w:sz w:val="26"/>
                    <w:szCs w:val="26"/>
                  </w:rPr>
                  <m:t>2</m:t>
                </m:r>
              </m:sup>
            </m:sSup>
          </m:den>
        </m:f>
        <m:r>
          <w:rPr>
            <w:rFonts w:ascii="Cambria Math" w:eastAsiaTheme="minorEastAsia" w:hAnsi="Cambria Math" w:cs="Times New Roman"/>
            <w:sz w:val="26"/>
            <w:szCs w:val="26"/>
          </w:rPr>
          <m:t>=31,36.15,49=485,7664</m:t>
        </m:r>
      </m:oMath>
      <w:r w:rsidRPr="00494FC0">
        <w:rPr>
          <w:rFonts w:eastAsiaTheme="minorEastAsia" w:cs="Times New Roman"/>
          <w:sz w:val="26"/>
          <w:szCs w:val="26"/>
        </w:rPr>
        <w:t xml:space="preserve"> </w:t>
      </w:r>
      <m:oMath>
        <m:r>
          <w:rPr>
            <w:rFonts w:ascii="Cambria Math" w:eastAsiaTheme="minorEastAsia" w:hAnsi="Cambria Math" w:cs="Times New Roman"/>
            <w:sz w:val="26"/>
            <w:szCs w:val="26"/>
          </w:rPr>
          <m:t xml:space="preserve">  </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(m</m:t>
            </m:r>
          </m:e>
          <m:sup>
            <m:r>
              <w:rPr>
                <w:rFonts w:ascii="Cambria Math" w:eastAsiaTheme="minorEastAsia" w:hAnsi="Cambria Math" w:cs="Times New Roman"/>
                <w:sz w:val="26"/>
                <w:szCs w:val="26"/>
              </w:rPr>
              <m:t>3</m:t>
            </m:r>
          </m:sup>
        </m:sSup>
        <m:r>
          <w:rPr>
            <w:rFonts w:ascii="Cambria Math" w:eastAsiaTheme="minorEastAsia" w:hAnsi="Cambria Math" w:cs="Times New Roman"/>
            <w:sz w:val="26"/>
            <w:szCs w:val="26"/>
          </w:rPr>
          <m:t>/s)</m:t>
        </m:r>
      </m:oMath>
    </w:p>
    <w:p w:rsidR="00E83AE8" w:rsidRPr="00494FC0" w:rsidRDefault="00E83AE8" w:rsidP="00494FC0">
      <w:pPr>
        <w:rPr>
          <w:rFonts w:eastAsiaTheme="minorEastAsia" w:cs="Times New Roman"/>
          <w:sz w:val="26"/>
          <w:szCs w:val="26"/>
        </w:rPr>
      </w:pPr>
      <w:r w:rsidRPr="00494FC0">
        <w:rPr>
          <w:rFonts w:eastAsiaTheme="minorEastAsia" w:cs="Times New Roman"/>
          <w:sz w:val="26"/>
          <w:szCs w:val="26"/>
        </w:rPr>
        <w:t xml:space="preserve">b) </w:t>
      </w:r>
    </w:p>
    <w:p w:rsidR="00E83AE8" w:rsidRPr="00494FC0" w:rsidRDefault="00E83AE8" w:rsidP="00494FC0">
      <w:pPr>
        <w:rPr>
          <w:rFonts w:eastAsiaTheme="minorEastAsia" w:cs="Times New Roman"/>
          <w:sz w:val="26"/>
          <w:szCs w:val="26"/>
        </w:rPr>
      </w:pPr>
      <w:r w:rsidRPr="00494FC0">
        <w:rPr>
          <w:rFonts w:eastAsiaTheme="minorEastAsia" w:cs="Times New Roman"/>
          <w:sz w:val="26"/>
          <w:szCs w:val="26"/>
        </w:rPr>
        <w:t xml:space="preserve">-Áp suất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x</m:t>
            </m:r>
          </m:sub>
        </m:sSub>
      </m:oMath>
      <w:r w:rsidRPr="00494FC0">
        <w:rPr>
          <w:rFonts w:eastAsiaTheme="minorEastAsia" w:cs="Times New Roman"/>
          <w:sz w:val="26"/>
          <w:szCs w:val="26"/>
        </w:rPr>
        <w:t xml:space="preserve"> thay đổi như thế nào, nếu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=0,</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 xml:space="preserve">=0,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Sub>
      </m:oMath>
    </w:p>
    <w:p w:rsidR="00494FC0" w:rsidRDefault="008249F0" w:rsidP="00494FC0">
      <w:pPr>
        <w:rPr>
          <w:rFonts w:eastAsiaTheme="minorEastAsia" w:cs="Times New Roman"/>
          <w:sz w:val="26"/>
          <w:szCs w:val="26"/>
        </w:rPr>
      </w:pP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x</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up>
                    <m:r>
                      <w:rPr>
                        <w:rFonts w:ascii="Cambria Math" w:eastAsiaTheme="minorEastAsia" w:hAnsi="Cambria Math" w:cs="Times New Roman"/>
                        <w:sz w:val="26"/>
                        <w:szCs w:val="26"/>
                      </w:rPr>
                      <m:t>2</m:t>
                    </m:r>
                  </m:sup>
                </m:sSubSup>
              </m:num>
              <m:den>
                <m:r>
                  <w:rPr>
                    <w:rFonts w:ascii="Cambria Math" w:eastAsiaTheme="minorEastAsia" w:hAnsi="Cambria Math" w:cs="Times New Roman"/>
                    <w:sz w:val="26"/>
                    <w:szCs w:val="26"/>
                  </w:rPr>
                  <m:t>1</m:t>
                </m:r>
              </m:den>
            </m:f>
            <m:r>
              <w:rPr>
                <w:rFonts w:ascii="Cambria Math" w:eastAsiaTheme="minorEastAsia" w:hAnsi="Cambria Math" w:cs="Times New Roman"/>
                <w:sz w:val="26"/>
                <w:szCs w:val="26"/>
              </w:rPr>
              <m:t xml:space="preserve">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2</m:t>
                </m:r>
              </m:sub>
            </m:sSub>
          </m:num>
          <m:den>
            <m:r>
              <w:rPr>
                <w:rFonts w:ascii="Cambria Math" w:eastAsiaTheme="minorEastAsia" w:hAnsi="Cambria Math" w:cs="Times New Roman"/>
                <w:sz w:val="26"/>
                <w:szCs w:val="26"/>
              </w:rPr>
              <m:t>1+</m:t>
            </m:r>
            <m:f>
              <m:fPr>
                <m:ctrlPr>
                  <w:rPr>
                    <w:rFonts w:ascii="Cambria Math" w:eastAsiaTheme="minorEastAsia" w:hAnsi="Cambria Math" w:cs="Times New Roman"/>
                    <w:i/>
                    <w:sz w:val="26"/>
                    <w:szCs w:val="26"/>
                  </w:rPr>
                </m:ctrlPr>
              </m:fPr>
              <m:num>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up>
                    <m:r>
                      <w:rPr>
                        <w:rFonts w:ascii="Cambria Math" w:eastAsiaTheme="minorEastAsia" w:hAnsi="Cambria Math" w:cs="Times New Roman"/>
                        <w:sz w:val="26"/>
                        <w:szCs w:val="26"/>
                      </w:rPr>
                      <m:t>2</m:t>
                    </m:r>
                  </m:sup>
                </m:sSubSup>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den>
            </m:f>
          </m:den>
        </m:f>
      </m:oMath>
      <w:r w:rsidR="00E83AE8" w:rsidRPr="00494FC0">
        <w:rPr>
          <w:rFonts w:eastAsiaTheme="minorEastAsia" w:cs="Times New Roman"/>
          <w:sz w:val="26"/>
          <w:szCs w:val="26"/>
        </w:rPr>
        <w:tab/>
      </w:r>
      <w:r w:rsidR="00E83AE8" w:rsidRPr="00494FC0">
        <w:rPr>
          <w:rFonts w:eastAsiaTheme="minorEastAsia" w:cs="Times New Roman"/>
          <w:sz w:val="26"/>
          <w:szCs w:val="26"/>
        </w:rPr>
        <w:tab/>
      </w:r>
    </w:p>
    <w:p w:rsidR="00E83AE8" w:rsidRPr="00494FC0" w:rsidRDefault="00E83AE8" w:rsidP="00494FC0">
      <w:pPr>
        <w:rPr>
          <w:rFonts w:eastAsiaTheme="minorEastAsia" w:cs="Times New Roman"/>
          <w:sz w:val="26"/>
          <w:szCs w:val="26"/>
        </w:rPr>
      </w:pPr>
      <w:r w:rsidRPr="00494FC0">
        <w:rPr>
          <w:rFonts w:eastAsiaTheme="minorEastAsia"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=0</m:t>
        </m:r>
      </m:oMath>
      <w:r w:rsidRPr="00494FC0">
        <w:rPr>
          <w:rFonts w:eastAsiaTheme="minorEastAsia" w:cs="Times New Roman"/>
          <w:sz w:val="26"/>
          <w:szCs w:val="26"/>
        </w:rPr>
        <w:t xml:space="preserve"> (cửa 1 đóng):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x</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2</m:t>
            </m:r>
          </m:sub>
        </m:sSub>
      </m:oMath>
    </w:p>
    <w:p w:rsidR="00494FC0" w:rsidRDefault="00E83AE8" w:rsidP="00494FC0">
      <w:pPr>
        <w:rPr>
          <w:rFonts w:eastAsiaTheme="minorEastAsia" w:cs="Times New Roman"/>
          <w:sz w:val="26"/>
          <w:szCs w:val="26"/>
        </w:rPr>
      </w:pPr>
      <w:r w:rsidRPr="00494FC0">
        <w:rPr>
          <w:rFonts w:eastAsiaTheme="minorEastAsia" w:cs="Times New Roman"/>
          <w:sz w:val="26"/>
          <w:szCs w:val="26"/>
        </w:rPr>
        <w:tab/>
      </w:r>
      <w:r w:rsidRPr="00494FC0">
        <w:rPr>
          <w:rFonts w:eastAsiaTheme="minorEastAsia" w:cs="Times New Roman"/>
          <w:sz w:val="26"/>
          <w:szCs w:val="26"/>
        </w:rPr>
        <w:tab/>
      </w:r>
      <w:r w:rsidRPr="00494FC0">
        <w:rPr>
          <w:rFonts w:eastAsiaTheme="minorEastAsia" w:cs="Times New Roman"/>
          <w:sz w:val="26"/>
          <w:szCs w:val="26"/>
        </w:rPr>
        <w:tab/>
      </w:r>
    </w:p>
    <w:p w:rsidR="00E83AE8" w:rsidRPr="00494FC0" w:rsidRDefault="00E83AE8" w:rsidP="00494FC0">
      <w:pPr>
        <w:rPr>
          <w:rFonts w:eastAsiaTheme="minorEastAsia" w:cs="Times New Roman"/>
          <w:sz w:val="26"/>
          <w:szCs w:val="26"/>
        </w:rPr>
      </w:pPr>
      <w:r w:rsidRPr="00494FC0">
        <w:rPr>
          <w:rFonts w:eastAsiaTheme="minorEastAsia"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Sub>
        <m:r>
          <w:rPr>
            <w:rFonts w:ascii="Cambria Math" w:eastAsiaTheme="minorEastAsia" w:hAnsi="Cambria Math" w:cs="Times New Roman"/>
            <w:sz w:val="26"/>
            <w:szCs w:val="26"/>
          </w:rPr>
          <m:t>=0</m:t>
        </m:r>
      </m:oMath>
      <w:r w:rsidRPr="00494FC0">
        <w:rPr>
          <w:rFonts w:eastAsiaTheme="minorEastAsia" w:cs="Times New Roman"/>
          <w:sz w:val="26"/>
          <w:szCs w:val="26"/>
        </w:rPr>
        <w:t xml:space="preserve"> (cửa 2 đóng):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x</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1</m:t>
            </m:r>
          </m:sub>
        </m:sSub>
      </m:oMath>
    </w:p>
    <w:p w:rsidR="00494FC0" w:rsidRDefault="00E83AE8" w:rsidP="00494FC0">
      <w:pPr>
        <w:rPr>
          <w:rFonts w:eastAsiaTheme="minorEastAsia" w:cs="Times New Roman"/>
          <w:sz w:val="26"/>
          <w:szCs w:val="26"/>
        </w:rPr>
      </w:pPr>
      <w:r w:rsidRPr="00494FC0">
        <w:rPr>
          <w:rFonts w:eastAsiaTheme="minorEastAsia" w:cs="Times New Roman"/>
          <w:sz w:val="26"/>
          <w:szCs w:val="26"/>
        </w:rPr>
        <w:tab/>
      </w:r>
      <w:r w:rsidRPr="00494FC0">
        <w:rPr>
          <w:rFonts w:eastAsiaTheme="minorEastAsia" w:cs="Times New Roman"/>
          <w:sz w:val="26"/>
          <w:szCs w:val="26"/>
        </w:rPr>
        <w:tab/>
      </w:r>
      <w:r w:rsidRPr="00494FC0">
        <w:rPr>
          <w:rFonts w:eastAsiaTheme="minorEastAsia" w:cs="Times New Roman"/>
          <w:sz w:val="26"/>
          <w:szCs w:val="26"/>
        </w:rPr>
        <w:tab/>
      </w:r>
    </w:p>
    <w:p w:rsidR="00E83AE8" w:rsidRDefault="00E83AE8" w:rsidP="00494FC0">
      <w:pPr>
        <w:rPr>
          <w:rFonts w:eastAsiaTheme="minorEastAsia" w:cs="Times New Roman"/>
          <w:sz w:val="26"/>
          <w:szCs w:val="26"/>
        </w:rPr>
      </w:pPr>
      <w:r w:rsidRPr="00494FC0">
        <w:rPr>
          <w:rFonts w:eastAsiaTheme="minorEastAsia" w:cs="Times New Roman"/>
          <w:sz w:val="26"/>
          <w:szCs w:val="26"/>
        </w:rPr>
        <w:t>-</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F</m:t>
            </m:r>
          </m:e>
          <m:sub>
            <m:r>
              <w:rPr>
                <w:rFonts w:ascii="Cambria Math" w:eastAsiaTheme="minorEastAsia" w:hAnsi="Cambria Math" w:cs="Times New Roman"/>
                <w:sz w:val="26"/>
                <w:szCs w:val="26"/>
              </w:rPr>
              <m:t>2</m:t>
            </m:r>
          </m:sub>
        </m:sSub>
      </m:oMath>
      <w:r w:rsidRPr="00494FC0">
        <w:rPr>
          <w:rFonts w:eastAsiaTheme="minorEastAsia" w:cs="Times New Roman"/>
          <w:sz w:val="26"/>
          <w:szCs w:val="26"/>
        </w:rPr>
        <w:t xml:space="preserve">   :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x</m:t>
            </m:r>
          </m:sub>
        </m:sSub>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1</m:t>
                </m:r>
              </m:sub>
            </m:sSub>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2</m:t>
                </m:r>
              </m:sub>
            </m:sSub>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655,215+65,5215</m:t>
            </m:r>
          </m:num>
          <m:den>
            <m:r>
              <w:rPr>
                <w:rFonts w:ascii="Cambria Math" w:eastAsiaTheme="minorEastAsia" w:hAnsi="Cambria Math" w:cs="Times New Roman"/>
                <w:sz w:val="26"/>
                <w:szCs w:val="26"/>
              </w:rPr>
              <m:t>2</m:t>
            </m:r>
          </m:den>
        </m:f>
        <m:r>
          <w:rPr>
            <w:rFonts w:ascii="Cambria Math" w:eastAsiaTheme="minorEastAsia" w:hAnsi="Cambria Math" w:cs="Times New Roman"/>
            <w:sz w:val="26"/>
            <w:szCs w:val="26"/>
          </w:rPr>
          <m:t xml:space="preserve">=360,36825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a</m:t>
            </m:r>
          </m:sub>
        </m:sSub>
      </m:oMath>
    </w:p>
    <w:p w:rsidR="00494FC0" w:rsidRPr="00494FC0" w:rsidRDefault="00494FC0" w:rsidP="00494FC0">
      <w:pPr>
        <w:rPr>
          <w:rFonts w:eastAsiaTheme="minorEastAsia" w:cs="Times New Roman"/>
          <w:sz w:val="26"/>
          <w:szCs w:val="26"/>
        </w:rPr>
      </w:pPr>
    </w:p>
    <w:p w:rsidR="00E83AE8" w:rsidRDefault="00E83AE8" w:rsidP="00494FC0">
      <w:pPr>
        <w:rPr>
          <w:rFonts w:eastAsiaTheme="minorEastAsia" w:cs="Times New Roman"/>
          <w:i/>
          <w:sz w:val="26"/>
          <w:szCs w:val="26"/>
          <w:u w:val="single"/>
        </w:rPr>
      </w:pPr>
      <w:r w:rsidRPr="00494FC0">
        <w:rPr>
          <w:rFonts w:eastAsiaTheme="minorEastAsia" w:cs="Times New Roman"/>
          <w:i/>
          <w:sz w:val="26"/>
          <w:szCs w:val="26"/>
          <w:u w:val="single"/>
        </w:rPr>
        <w:t>Bài tập 2:</w:t>
      </w:r>
    </w:p>
    <w:p w:rsidR="007F77AD" w:rsidRDefault="007F77AD" w:rsidP="00494FC0">
      <w:pPr>
        <w:rPr>
          <w:rFonts w:eastAsiaTheme="minorEastAsia" w:cs="Times New Roman"/>
          <w:i/>
          <w:sz w:val="26"/>
          <w:szCs w:val="26"/>
          <w:u w:val="single"/>
        </w:rPr>
      </w:pPr>
    </w:p>
    <w:p w:rsidR="007F77AD" w:rsidRDefault="007F77AD" w:rsidP="007F77AD">
      <w:pPr>
        <w:spacing w:beforeLines="120" w:before="288" w:afterLines="120" w:after="288" w:line="360" w:lineRule="auto"/>
        <w:rPr>
          <w:rFonts w:eastAsia="Times New Roman" w:cs="Times New Roman"/>
          <w:color w:val="000000" w:themeColor="text1"/>
          <w:sz w:val="32"/>
          <w:szCs w:val="32"/>
        </w:rPr>
      </w:pPr>
      <w:r>
        <w:rPr>
          <w:rFonts w:eastAsia="Times New Roman" w:cs="Times New Roman"/>
          <w:color w:val="000000" w:themeColor="text1"/>
          <w:sz w:val="26"/>
          <w:szCs w:val="26"/>
        </w:rPr>
        <w:t>G</w:t>
      </w:r>
      <w:r>
        <w:rPr>
          <w:rFonts w:eastAsia="Times New Roman" w:cs="Times New Roman"/>
          <w:color w:val="000000" w:themeColor="text1"/>
          <w:sz w:val="26"/>
          <w:szCs w:val="26"/>
          <w:vertAlign w:val="subscript"/>
        </w:rPr>
        <w:t>CO2</w:t>
      </w:r>
      <w:r>
        <w:rPr>
          <w:rFonts w:eastAsia="Times New Roman" w:cs="Times New Roman"/>
          <w:color w:val="000000" w:themeColor="text1"/>
          <w:sz w:val="26"/>
          <w:szCs w:val="26"/>
        </w:rPr>
        <w:t xml:space="preserve"> = </w:t>
      </w:r>
      <m:oMath>
        <m:f>
          <m:fPr>
            <m:ctrlPr>
              <w:rPr>
                <w:rFonts w:ascii="Cambria Math" w:eastAsia="Times New Roman" w:hAnsi="Cambria Math" w:cs="Times New Roman"/>
                <w:i/>
                <w:color w:val="000000" w:themeColor="text1"/>
                <w:sz w:val="32"/>
                <w:szCs w:val="32"/>
              </w:rPr>
            </m:ctrlPr>
          </m:fPr>
          <m:num>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M</m:t>
                </m:r>
              </m:e>
              <m:sub>
                <m:r>
                  <w:rPr>
                    <w:rFonts w:ascii="Cambria Math" w:eastAsia="Times New Roman" w:hAnsi="Cambria Math" w:cs="Times New Roman"/>
                    <w:color w:val="000000" w:themeColor="text1"/>
                    <w:sz w:val="32"/>
                    <w:szCs w:val="32"/>
                  </w:rPr>
                  <m:t>C</m:t>
                </m:r>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O</m:t>
                    </m:r>
                  </m:e>
                  <m:sub>
                    <m:r>
                      <w:rPr>
                        <w:rFonts w:ascii="Cambria Math" w:eastAsia="Times New Roman" w:hAnsi="Cambria Math" w:cs="Times New Roman"/>
                        <w:color w:val="000000" w:themeColor="text1"/>
                        <w:sz w:val="32"/>
                        <w:szCs w:val="32"/>
                      </w:rPr>
                      <m:t>2</m:t>
                    </m:r>
                  </m:sub>
                </m:sSub>
              </m:sub>
            </m:sSub>
          </m:num>
          <m:den>
            <m:f>
              <m:fPr>
                <m:ctrlPr>
                  <w:rPr>
                    <w:rFonts w:ascii="Cambria Math" w:eastAsia="Times New Roman" w:hAnsi="Cambria Math" w:cs="Times New Roman"/>
                    <w:i/>
                    <w:color w:val="000000" w:themeColor="text1"/>
                    <w:sz w:val="32"/>
                    <w:szCs w:val="32"/>
                  </w:rPr>
                </m:ctrlPr>
              </m:fPr>
              <m:num>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C</m:t>
                    </m:r>
                  </m:e>
                  <m:sub>
                    <m:r>
                      <w:rPr>
                        <w:rFonts w:ascii="Cambria Math" w:eastAsia="Times New Roman" w:hAnsi="Cambria Math" w:cs="Times New Roman"/>
                        <w:color w:val="000000" w:themeColor="text1"/>
                        <w:sz w:val="32"/>
                        <w:szCs w:val="32"/>
                      </w:rPr>
                      <m:t>R</m:t>
                    </m:r>
                  </m:sub>
                </m:sSub>
              </m:num>
              <m:den>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p</m:t>
                    </m:r>
                  </m:e>
                  <m:sub>
                    <m:r>
                      <w:rPr>
                        <w:rFonts w:ascii="Cambria Math" w:eastAsia="Times New Roman" w:hAnsi="Cambria Math" w:cs="Times New Roman"/>
                        <w:color w:val="000000" w:themeColor="text1"/>
                        <w:sz w:val="32"/>
                        <w:szCs w:val="32"/>
                      </w:rPr>
                      <m:t>R</m:t>
                    </m:r>
                  </m:sub>
                </m:sSub>
              </m:den>
            </m:f>
            <m:r>
              <w:rPr>
                <w:rFonts w:ascii="Cambria Math" w:eastAsia="Times New Roman" w:hAnsi="Cambria Math" w:cs="Times New Roman"/>
                <w:color w:val="000000" w:themeColor="text1"/>
                <w:sz w:val="32"/>
                <w:szCs w:val="32"/>
              </w:rPr>
              <m:t>-</m:t>
            </m:r>
            <m:f>
              <m:fPr>
                <m:ctrlPr>
                  <w:rPr>
                    <w:rFonts w:ascii="Cambria Math" w:eastAsia="Times New Roman" w:hAnsi="Cambria Math" w:cs="Times New Roman"/>
                    <w:i/>
                    <w:color w:val="000000" w:themeColor="text1"/>
                    <w:sz w:val="32"/>
                    <w:szCs w:val="32"/>
                  </w:rPr>
                </m:ctrlPr>
              </m:fPr>
              <m:num>
                <m:r>
                  <w:rPr>
                    <w:rFonts w:ascii="Cambria Math" w:eastAsia="Times New Roman" w:hAnsi="Cambria Math" w:cs="Times New Roman"/>
                    <w:color w:val="000000" w:themeColor="text1"/>
                    <w:sz w:val="32"/>
                    <w:szCs w:val="32"/>
                  </w:rPr>
                  <m:t>Cv</m:t>
                </m:r>
              </m:num>
              <m:den>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p</m:t>
                    </m:r>
                  </m:e>
                  <m:sub>
                    <m:r>
                      <w:rPr>
                        <w:rFonts w:ascii="Cambria Math" w:eastAsia="Times New Roman" w:hAnsi="Cambria Math" w:cs="Times New Roman"/>
                        <w:color w:val="000000" w:themeColor="text1"/>
                        <w:sz w:val="32"/>
                        <w:szCs w:val="32"/>
                      </w:rPr>
                      <m:t>v</m:t>
                    </m:r>
                  </m:sub>
                </m:sSub>
              </m:den>
            </m:f>
          </m:den>
        </m:f>
      </m:oMath>
      <w:r>
        <w:rPr>
          <w:rFonts w:eastAsia="Times New Roman" w:cs="Times New Roman"/>
          <w:color w:val="000000" w:themeColor="text1"/>
          <w:sz w:val="32"/>
          <w:szCs w:val="32"/>
        </w:rPr>
        <w:t>=</w:t>
      </w:r>
      <m:oMath>
        <m:f>
          <m:fPr>
            <m:ctrlPr>
              <w:rPr>
                <w:rFonts w:ascii="Cambria Math" w:eastAsia="Times New Roman" w:hAnsi="Cambria Math" w:cs="Times New Roman"/>
                <w:i/>
                <w:color w:val="000000" w:themeColor="text1"/>
                <w:sz w:val="32"/>
                <w:szCs w:val="32"/>
              </w:rPr>
            </m:ctrlPr>
          </m:fPr>
          <m:num>
            <m:r>
              <w:rPr>
                <w:rFonts w:ascii="Cambria Math" w:eastAsia="Times New Roman" w:hAnsi="Cambria Math" w:cs="Times New Roman"/>
                <w:color w:val="000000" w:themeColor="text1"/>
                <w:sz w:val="32"/>
                <w:szCs w:val="32"/>
              </w:rPr>
              <m:t>44.35</m:t>
            </m:r>
          </m:num>
          <m:den>
            <m:f>
              <m:fPr>
                <m:ctrlPr>
                  <w:rPr>
                    <w:rFonts w:ascii="Cambria Math" w:eastAsia="Times New Roman" w:hAnsi="Cambria Math" w:cs="Times New Roman"/>
                    <w:i/>
                    <w:color w:val="000000" w:themeColor="text1"/>
                    <w:sz w:val="32"/>
                    <w:szCs w:val="32"/>
                  </w:rPr>
                </m:ctrlPr>
              </m:fPr>
              <m:num>
                <m:r>
                  <m:rPr>
                    <m:sty m:val="p"/>
                  </m:rPr>
                  <w:rPr>
                    <w:rFonts w:ascii="Cambria Math" w:eastAsia="Times New Roman" w:hAnsi="Cambria Math" w:cs="Times New Roman"/>
                    <w:color w:val="000000" w:themeColor="text1"/>
                    <w:sz w:val="32"/>
                    <w:szCs w:val="32"/>
                  </w:rPr>
                  <m:t>1,5</m:t>
                </m:r>
              </m:num>
              <m:den>
                <m:r>
                  <m:rPr>
                    <m:sty m:val="p"/>
                  </m:rPr>
                  <w:rPr>
                    <w:rFonts w:ascii="Cambria Math" w:eastAsia="Times New Roman" w:hAnsi="Cambria Math" w:cs="Times New Roman"/>
                    <w:color w:val="000000" w:themeColor="text1"/>
                    <w:sz w:val="32"/>
                    <w:szCs w:val="32"/>
                  </w:rPr>
                  <m:t>1,15</m:t>
                </m:r>
              </m:den>
            </m:f>
            <m:r>
              <w:rPr>
                <w:rFonts w:ascii="Cambria Math" w:eastAsia="Times New Roman" w:hAnsi="Cambria Math" w:cs="Times New Roman"/>
                <w:color w:val="000000" w:themeColor="text1"/>
                <w:sz w:val="32"/>
                <w:szCs w:val="32"/>
              </w:rPr>
              <m:t>-</m:t>
            </m:r>
            <m:f>
              <m:fPr>
                <m:ctrlPr>
                  <w:rPr>
                    <w:rFonts w:ascii="Cambria Math" w:eastAsia="Times New Roman" w:hAnsi="Cambria Math" w:cs="Times New Roman"/>
                    <w:i/>
                    <w:color w:val="000000" w:themeColor="text1"/>
                    <w:sz w:val="32"/>
                    <w:szCs w:val="32"/>
                  </w:rPr>
                </m:ctrlPr>
              </m:fPr>
              <m:num>
                <m:r>
                  <m:rPr>
                    <m:sty m:val="p"/>
                  </m:rPr>
                  <w:rPr>
                    <w:rFonts w:ascii="Cambria Math" w:eastAsia="Times New Roman" w:hAnsi="Cambria Math" w:cs="Times New Roman"/>
                    <w:color w:val="000000" w:themeColor="text1"/>
                    <w:sz w:val="32"/>
                    <w:szCs w:val="32"/>
                  </w:rPr>
                  <m:t>0,75</m:t>
                </m:r>
              </m:num>
              <m:den>
                <m:r>
                  <m:rPr>
                    <m:sty m:val="p"/>
                  </m:rPr>
                  <w:rPr>
                    <w:rFonts w:ascii="Cambria Math" w:eastAsia="Times New Roman" w:hAnsi="Cambria Math" w:cs="Times New Roman"/>
                    <w:color w:val="000000" w:themeColor="text1"/>
                    <w:sz w:val="32"/>
                    <w:szCs w:val="32"/>
                  </w:rPr>
                  <m:t>1,18</m:t>
                </m:r>
              </m:den>
            </m:f>
          </m:den>
        </m:f>
      </m:oMath>
      <w:r>
        <w:rPr>
          <w:rFonts w:eastAsia="Times New Roman" w:cs="Times New Roman"/>
          <w:color w:val="000000" w:themeColor="text1"/>
          <w:sz w:val="32"/>
          <w:szCs w:val="32"/>
        </w:rPr>
        <w:t>=</w:t>
      </w:r>
      <w:r>
        <w:rPr>
          <w:rFonts w:eastAsia="Times New Roman" w:cs="Times New Roman"/>
          <w:color w:val="000000" w:themeColor="text1"/>
          <w:sz w:val="26"/>
          <w:szCs w:val="26"/>
        </w:rPr>
        <w:t>2302,787</w:t>
      </w:r>
      <w:r>
        <w:rPr>
          <w:rFonts w:eastAsia="Times New Roman" w:cs="Times New Roman"/>
          <w:color w:val="000000" w:themeColor="text1"/>
          <w:sz w:val="32"/>
          <w:szCs w:val="32"/>
        </w:rPr>
        <w:t xml:space="preserve"> (kg/h)</w:t>
      </w:r>
    </w:p>
    <w:p w:rsidR="007F77AD" w:rsidRDefault="007F77AD" w:rsidP="007F77AD">
      <w:pPr>
        <w:pStyle w:val="ListParagraph"/>
        <w:numPr>
          <w:ilvl w:val="2"/>
          <w:numId w:val="14"/>
        </w:numPr>
        <w:spacing w:beforeLines="120" w:before="288" w:afterLines="120" w:after="288" w:line="360" w:lineRule="auto"/>
        <w:ind w:left="142" w:firstLine="0"/>
        <w:rPr>
          <w:rFonts w:eastAsia="Times New Roman" w:cs="Times New Roman"/>
          <w:color w:val="000000" w:themeColor="text1"/>
          <w:sz w:val="26"/>
          <w:szCs w:val="26"/>
        </w:rPr>
      </w:pPr>
      <w:r w:rsidRPr="009D7B91">
        <w:rPr>
          <w:rFonts w:eastAsia="Times New Roman" w:cs="Times New Roman"/>
          <w:color w:val="000000" w:themeColor="text1"/>
          <w:sz w:val="26"/>
          <w:szCs w:val="26"/>
        </w:rPr>
        <w:t>L</w:t>
      </w:r>
      <w:r w:rsidRPr="009D7B91">
        <w:rPr>
          <w:rFonts w:eastAsia="Times New Roman" w:cs="Times New Roman"/>
          <w:color w:val="000000" w:themeColor="text1"/>
          <w:sz w:val="26"/>
          <w:szCs w:val="26"/>
          <w:vertAlign w:val="subscript"/>
        </w:rPr>
        <w:t>CO2</w:t>
      </w:r>
      <w:r>
        <w:rPr>
          <w:rFonts w:eastAsia="Times New Roman" w:cs="Times New Roman"/>
          <w:color w:val="000000" w:themeColor="text1"/>
          <w:sz w:val="26"/>
          <w:szCs w:val="26"/>
          <w:vertAlign w:val="subscript"/>
        </w:rPr>
        <w:t xml:space="preserve"> </w:t>
      </w:r>
      <w:r>
        <w:rPr>
          <w:rFonts w:eastAsia="Times New Roman" w:cs="Times New Roman"/>
          <w:color w:val="000000" w:themeColor="text1"/>
          <w:sz w:val="26"/>
          <w:szCs w:val="26"/>
        </w:rPr>
        <w:t>= P</w:t>
      </w:r>
      <w:r w:rsidRPr="009D7B91">
        <w:rPr>
          <w:rFonts w:eastAsia="Times New Roman" w:cs="Times New Roman"/>
          <w:color w:val="000000" w:themeColor="text1"/>
          <w:sz w:val="26"/>
          <w:szCs w:val="26"/>
          <w:vertAlign w:val="subscript"/>
        </w:rPr>
        <w:t>1</w:t>
      </w:r>
      <w:r>
        <w:rPr>
          <w:rFonts w:eastAsia="Times New Roman" w:cs="Times New Roman"/>
          <w:color w:val="000000" w:themeColor="text1"/>
          <w:sz w:val="26"/>
          <w:szCs w:val="26"/>
        </w:rPr>
        <w:t xml:space="preserve">= </w:t>
      </w:r>
      <m:oMath>
        <m:f>
          <m:fPr>
            <m:ctrlPr>
              <w:rPr>
                <w:rFonts w:ascii="Cambria Math" w:eastAsia="Times New Roman" w:hAnsi="Cambria Math" w:cs="Times New Roman"/>
                <w:i/>
                <w:color w:val="000000" w:themeColor="text1"/>
                <w:sz w:val="26"/>
                <w:szCs w:val="26"/>
              </w:rPr>
            </m:ctrlPr>
          </m:fPr>
          <m:num>
            <m:sSub>
              <m:sSubPr>
                <m:ctrlPr>
                  <w:rPr>
                    <w:rFonts w:ascii="Cambria Math" w:eastAsia="Times New Roman" w:hAnsi="Cambria Math" w:cs="Times New Roman"/>
                    <w:i/>
                    <w:color w:val="000000" w:themeColor="text1"/>
                    <w:sz w:val="26"/>
                    <w:szCs w:val="26"/>
                  </w:rPr>
                </m:ctrlPr>
              </m:sSubPr>
              <m:e>
                <m:r>
                  <w:rPr>
                    <w:rFonts w:ascii="Cambria Math" w:eastAsia="Times New Roman" w:hAnsi="Cambria Math" w:cs="Times New Roman"/>
                    <w:color w:val="000000" w:themeColor="text1"/>
                    <w:sz w:val="26"/>
                    <w:szCs w:val="26"/>
                  </w:rPr>
                  <m:t>G</m:t>
                </m:r>
              </m:e>
              <m:sub>
                <m:sSub>
                  <m:sSubPr>
                    <m:ctrlPr>
                      <w:rPr>
                        <w:rFonts w:ascii="Cambria Math" w:eastAsia="Times New Roman" w:hAnsi="Cambria Math" w:cs="Times New Roman"/>
                        <w:i/>
                        <w:color w:val="000000" w:themeColor="text1"/>
                        <w:sz w:val="26"/>
                        <w:szCs w:val="26"/>
                      </w:rPr>
                    </m:ctrlPr>
                  </m:sSubPr>
                  <m:e>
                    <m:r>
                      <w:rPr>
                        <w:rFonts w:ascii="Cambria Math" w:eastAsia="Times New Roman" w:hAnsi="Cambria Math" w:cs="Times New Roman"/>
                        <w:color w:val="000000" w:themeColor="text1"/>
                        <w:sz w:val="26"/>
                        <w:szCs w:val="26"/>
                      </w:rPr>
                      <m:t>C</m:t>
                    </m:r>
                  </m:e>
                  <m:sub>
                    <m:r>
                      <w:rPr>
                        <w:rFonts w:ascii="Cambria Math" w:eastAsia="Times New Roman" w:hAnsi="Cambria Math" w:cs="Times New Roman"/>
                        <w:color w:val="000000" w:themeColor="text1"/>
                        <w:sz w:val="26"/>
                        <w:szCs w:val="26"/>
                      </w:rPr>
                      <m:t>02</m:t>
                    </m:r>
                  </m:sub>
                </m:sSub>
              </m:sub>
            </m:sSub>
          </m:num>
          <m:den>
            <m:r>
              <w:rPr>
                <w:rFonts w:ascii="Cambria Math" w:eastAsia="Times New Roman" w:hAnsi="Cambria Math" w:cs="Times New Roman"/>
                <w:color w:val="000000" w:themeColor="text1"/>
                <w:sz w:val="26"/>
                <w:szCs w:val="26"/>
              </w:rPr>
              <m:t>P</m:t>
            </m:r>
          </m:den>
        </m:f>
      </m:oMath>
      <w:r>
        <w:rPr>
          <w:rFonts w:eastAsia="Times New Roman" w:cs="Times New Roman"/>
          <w:color w:val="000000" w:themeColor="text1"/>
          <w:sz w:val="26"/>
          <w:szCs w:val="26"/>
        </w:rPr>
        <w:t xml:space="preserve">= </w:t>
      </w:r>
      <m:oMath>
        <m:f>
          <m:fPr>
            <m:ctrlPr>
              <w:rPr>
                <w:rFonts w:ascii="Cambria Math" w:eastAsia="Times New Roman" w:hAnsi="Cambria Math" w:cs="Times New Roman"/>
                <w:i/>
                <w:color w:val="000000" w:themeColor="text1"/>
                <w:sz w:val="26"/>
                <w:szCs w:val="26"/>
              </w:rPr>
            </m:ctrlPr>
          </m:fPr>
          <m:num>
            <m:r>
              <w:rPr>
                <w:rFonts w:ascii="Cambria Math" w:eastAsia="Times New Roman" w:hAnsi="Cambria Math" w:cs="Times New Roman"/>
                <w:color w:val="000000" w:themeColor="text1"/>
                <w:sz w:val="26"/>
                <w:szCs w:val="26"/>
              </w:rPr>
              <m:t>2302,787</m:t>
            </m:r>
          </m:num>
          <m:den>
            <m:r>
              <w:rPr>
                <w:rFonts w:ascii="Cambria Math" w:eastAsia="Times New Roman" w:hAnsi="Cambria Math" w:cs="Times New Roman"/>
                <w:color w:val="000000" w:themeColor="text1"/>
                <w:sz w:val="26"/>
                <w:szCs w:val="26"/>
              </w:rPr>
              <m:t>1,18</m:t>
            </m:r>
          </m:den>
        </m:f>
        <m:r>
          <w:rPr>
            <w:rFonts w:ascii="Cambria Math" w:eastAsia="Times New Roman" w:hAnsi="Cambria Math" w:cs="Times New Roman"/>
            <w:color w:val="000000" w:themeColor="text1"/>
            <w:sz w:val="26"/>
            <w:szCs w:val="26"/>
          </w:rPr>
          <m:t>=1951,514</m:t>
        </m:r>
      </m:oMath>
      <w:r>
        <w:rPr>
          <w:rFonts w:eastAsia="Times New Roman" w:cs="Times New Roman"/>
          <w:color w:val="000000" w:themeColor="text1"/>
          <w:sz w:val="26"/>
          <w:szCs w:val="26"/>
        </w:rPr>
        <w:t xml:space="preserve"> (m</w:t>
      </w:r>
      <w:r w:rsidRPr="009D7B91">
        <w:rPr>
          <w:rFonts w:eastAsia="Times New Roman" w:cs="Times New Roman"/>
          <w:color w:val="000000" w:themeColor="text1"/>
          <w:sz w:val="26"/>
          <w:szCs w:val="26"/>
          <w:vertAlign w:val="superscript"/>
        </w:rPr>
        <w:t>3</w:t>
      </w:r>
      <w:r>
        <w:rPr>
          <w:rFonts w:eastAsia="Times New Roman" w:cs="Times New Roman"/>
          <w:color w:val="000000" w:themeColor="text1"/>
          <w:sz w:val="26"/>
          <w:szCs w:val="26"/>
        </w:rPr>
        <w:t>/h)</w:t>
      </w:r>
    </w:p>
    <w:p w:rsidR="007F77AD" w:rsidRDefault="007F77AD" w:rsidP="007F77AD">
      <w:pPr>
        <w:spacing w:beforeLines="120" w:before="288" w:afterLines="120" w:after="288" w:line="360" w:lineRule="auto"/>
        <w:ind w:left="142"/>
        <w:rPr>
          <w:rFonts w:eastAsia="Times New Roman" w:cs="Times New Roman"/>
          <w:color w:val="000000" w:themeColor="text1"/>
          <w:sz w:val="26"/>
          <w:szCs w:val="26"/>
        </w:rPr>
      </w:pPr>
      <w:r>
        <w:rPr>
          <w:rFonts w:eastAsia="Times New Roman" w:cs="Times New Roman"/>
          <w:color w:val="000000" w:themeColor="text1"/>
          <w:sz w:val="26"/>
          <w:szCs w:val="26"/>
        </w:rPr>
        <w:t>Lưu lượng không khí khử nhiệt hiện thừa</w:t>
      </w:r>
    </w:p>
    <w:p w:rsidR="007F77AD" w:rsidRDefault="007F77AD" w:rsidP="007F77AD">
      <w:pPr>
        <w:spacing w:beforeLines="120" w:before="288" w:afterLines="120" w:after="288" w:line="360" w:lineRule="auto"/>
        <w:ind w:left="142"/>
        <w:rPr>
          <w:rFonts w:eastAsia="Times New Roman" w:cs="Times New Roman"/>
          <w:color w:val="000000" w:themeColor="text1"/>
          <w:sz w:val="26"/>
          <w:szCs w:val="26"/>
        </w:rPr>
      </w:pPr>
      <w:r>
        <w:rPr>
          <w:rFonts w:eastAsia="Times New Roman" w:cs="Times New Roman"/>
          <w:color w:val="000000" w:themeColor="text1"/>
          <w:sz w:val="26"/>
          <w:szCs w:val="26"/>
        </w:rPr>
        <w:t>G</w:t>
      </w:r>
      <w:r>
        <w:rPr>
          <w:rFonts w:eastAsia="Times New Roman" w:cs="Times New Roman"/>
          <w:color w:val="000000" w:themeColor="text1"/>
          <w:sz w:val="26"/>
          <w:szCs w:val="26"/>
          <w:vertAlign w:val="subscript"/>
        </w:rPr>
        <w:t>Q</w:t>
      </w:r>
      <w:r>
        <w:rPr>
          <w:rFonts w:eastAsia="Times New Roman" w:cs="Times New Roman"/>
          <w:color w:val="000000" w:themeColor="text1"/>
          <w:sz w:val="26"/>
          <w:szCs w:val="26"/>
        </w:rPr>
        <w:t xml:space="preserve"> = G</w:t>
      </w:r>
      <w:r>
        <w:rPr>
          <w:rFonts w:eastAsia="Times New Roman" w:cs="Times New Roman"/>
          <w:color w:val="000000" w:themeColor="text1"/>
          <w:sz w:val="26"/>
          <w:szCs w:val="26"/>
          <w:vertAlign w:val="subscript"/>
        </w:rPr>
        <w:t>R</w:t>
      </w:r>
      <w:r>
        <w:rPr>
          <w:rFonts w:eastAsia="Times New Roman" w:cs="Times New Roman"/>
          <w:color w:val="000000" w:themeColor="text1"/>
          <w:sz w:val="26"/>
          <w:szCs w:val="26"/>
        </w:rPr>
        <w:t xml:space="preserve"> = </w:t>
      </w:r>
      <m:oMath>
        <m:f>
          <m:fPr>
            <m:ctrlPr>
              <w:rPr>
                <w:rFonts w:ascii="Cambria Math" w:eastAsia="Times New Roman" w:hAnsi="Cambria Math" w:cs="Times New Roman"/>
                <w:i/>
                <w:color w:val="000000" w:themeColor="text1"/>
                <w:sz w:val="26"/>
                <w:szCs w:val="26"/>
              </w:rPr>
            </m:ctrlPr>
          </m:fPr>
          <m:num>
            <m:r>
              <m:rPr>
                <m:sty m:val="p"/>
              </m:rPr>
              <w:rPr>
                <w:rFonts w:ascii="Cambria Math" w:eastAsia="Times New Roman" w:hAnsi="Cambria Math" w:cs="Times New Roman"/>
                <w:color w:val="000000" w:themeColor="text1"/>
                <w:sz w:val="26"/>
                <w:szCs w:val="26"/>
              </w:rPr>
              <m:t>Δ</m:t>
            </m:r>
            <m:r>
              <w:rPr>
                <w:rFonts w:ascii="Cambria Math" w:eastAsia="Times New Roman" w:hAnsi="Cambria Math" w:cs="Times New Roman"/>
                <w:color w:val="000000" w:themeColor="text1"/>
                <w:sz w:val="26"/>
                <w:szCs w:val="26"/>
              </w:rPr>
              <m:t>Q'n</m:t>
            </m:r>
          </m:num>
          <m:den>
            <m:r>
              <m:rPr>
                <m:sty m:val="p"/>
              </m:rPr>
              <w:rPr>
                <w:rFonts w:ascii="Cambria Math" w:eastAsia="Times New Roman" w:hAnsi="Cambria Math" w:cs="Times New Roman"/>
                <w:color w:val="000000" w:themeColor="text1"/>
                <w:sz w:val="26"/>
                <w:szCs w:val="26"/>
              </w:rPr>
              <m:t>Cp.(Tr-Tv)</m:t>
            </m:r>
          </m:den>
        </m:f>
      </m:oMath>
      <w:r>
        <w:rPr>
          <w:rFonts w:eastAsia="Times New Roman" w:cs="Times New Roman"/>
          <w:color w:val="000000" w:themeColor="text1"/>
          <w:sz w:val="26"/>
          <w:szCs w:val="26"/>
        </w:rPr>
        <w:t xml:space="preserve">= </w:t>
      </w:r>
      <m:oMath>
        <m:f>
          <m:fPr>
            <m:ctrlPr>
              <w:rPr>
                <w:rFonts w:ascii="Cambria Math" w:eastAsia="Times New Roman" w:hAnsi="Cambria Math" w:cs="Times New Roman"/>
                <w:i/>
                <w:color w:val="000000" w:themeColor="text1"/>
                <w:sz w:val="26"/>
                <w:szCs w:val="26"/>
              </w:rPr>
            </m:ctrlPr>
          </m:fPr>
          <m:num>
            <m:r>
              <w:rPr>
                <w:rFonts w:ascii="Cambria Math" w:eastAsia="Times New Roman" w:hAnsi="Cambria Math" w:cs="Times New Roman"/>
                <w:color w:val="000000" w:themeColor="text1"/>
                <w:sz w:val="26"/>
                <w:szCs w:val="26"/>
              </w:rPr>
              <m:t>44.159,6</m:t>
            </m:r>
          </m:num>
          <m:den>
            <m:r>
              <w:rPr>
                <w:rFonts w:ascii="Cambria Math" w:eastAsia="Times New Roman" w:hAnsi="Cambria Math" w:cs="Times New Roman"/>
                <w:color w:val="000000" w:themeColor="text1"/>
                <w:sz w:val="26"/>
                <w:szCs w:val="26"/>
              </w:rPr>
              <m:t>1.(35-25)</m:t>
            </m:r>
          </m:den>
        </m:f>
      </m:oMath>
      <w:r w:rsidR="00B3155C">
        <w:rPr>
          <w:rFonts w:eastAsia="Times New Roman" w:cs="Times New Roman"/>
          <w:color w:val="000000" w:themeColor="text1"/>
          <w:sz w:val="26"/>
          <w:szCs w:val="26"/>
        </w:rPr>
        <w:t>=702,24</w:t>
      </w:r>
      <w:r>
        <w:rPr>
          <w:rFonts w:eastAsia="Times New Roman" w:cs="Times New Roman"/>
          <w:color w:val="000000" w:themeColor="text1"/>
          <w:sz w:val="26"/>
          <w:szCs w:val="26"/>
        </w:rPr>
        <w:t xml:space="preserve"> (Kg/h)</w:t>
      </w:r>
    </w:p>
    <w:p w:rsidR="007F77AD" w:rsidRDefault="007F77AD" w:rsidP="007F77AD">
      <w:pPr>
        <w:pStyle w:val="ListParagraph"/>
        <w:numPr>
          <w:ilvl w:val="2"/>
          <w:numId w:val="14"/>
        </w:numPr>
        <w:spacing w:beforeLines="120" w:before="288" w:afterLines="120" w:after="288" w:line="360" w:lineRule="auto"/>
        <w:rPr>
          <w:rFonts w:eastAsia="Times New Roman" w:cs="Times New Roman"/>
          <w:color w:val="000000" w:themeColor="text1"/>
          <w:sz w:val="26"/>
          <w:szCs w:val="26"/>
        </w:rPr>
      </w:pPr>
      <w:r>
        <w:rPr>
          <w:rFonts w:eastAsia="Times New Roman" w:cs="Times New Roman"/>
          <w:color w:val="000000" w:themeColor="text1"/>
          <w:sz w:val="26"/>
          <w:szCs w:val="26"/>
        </w:rPr>
        <w:t>L</w:t>
      </w:r>
      <w:r w:rsidRPr="009D7B91">
        <w:rPr>
          <w:rFonts w:eastAsia="Times New Roman" w:cs="Times New Roman"/>
          <w:color w:val="000000" w:themeColor="text1"/>
          <w:sz w:val="26"/>
          <w:szCs w:val="26"/>
          <w:vertAlign w:val="subscript"/>
        </w:rPr>
        <w:t>2</w:t>
      </w:r>
      <w:r>
        <w:rPr>
          <w:rFonts w:eastAsia="Times New Roman" w:cs="Times New Roman"/>
          <w:color w:val="000000" w:themeColor="text1"/>
          <w:sz w:val="26"/>
          <w:szCs w:val="26"/>
        </w:rPr>
        <w:t xml:space="preserve"> = </w:t>
      </w:r>
      <m:oMath>
        <m:f>
          <m:fPr>
            <m:ctrlPr>
              <w:rPr>
                <w:rFonts w:ascii="Cambria Math" w:eastAsia="Times New Roman" w:hAnsi="Cambria Math" w:cs="Times New Roman"/>
                <w:i/>
                <w:color w:val="000000" w:themeColor="text1"/>
                <w:sz w:val="26"/>
                <w:szCs w:val="26"/>
              </w:rPr>
            </m:ctrlPr>
          </m:fPr>
          <m:num>
            <m:sSub>
              <m:sSubPr>
                <m:ctrlPr>
                  <w:rPr>
                    <w:rFonts w:ascii="Cambria Math" w:eastAsia="Times New Roman" w:hAnsi="Cambria Math" w:cs="Times New Roman"/>
                    <w:i/>
                    <w:color w:val="000000" w:themeColor="text1"/>
                    <w:sz w:val="26"/>
                    <w:szCs w:val="26"/>
                  </w:rPr>
                </m:ctrlPr>
              </m:sSubPr>
              <m:e>
                <m:r>
                  <w:rPr>
                    <w:rFonts w:ascii="Cambria Math" w:eastAsia="Times New Roman" w:hAnsi="Cambria Math" w:cs="Times New Roman"/>
                    <w:color w:val="000000" w:themeColor="text1"/>
                    <w:sz w:val="26"/>
                    <w:szCs w:val="26"/>
                  </w:rPr>
                  <m:t>G</m:t>
                </m:r>
              </m:e>
              <m:sub>
                <m:r>
                  <w:rPr>
                    <w:rFonts w:ascii="Cambria Math" w:eastAsia="Times New Roman" w:hAnsi="Cambria Math" w:cs="Times New Roman"/>
                    <w:color w:val="000000" w:themeColor="text1"/>
                    <w:sz w:val="26"/>
                    <w:szCs w:val="26"/>
                  </w:rPr>
                  <m:t>Q</m:t>
                </m:r>
              </m:sub>
            </m:sSub>
          </m:num>
          <m:den>
            <m:r>
              <w:rPr>
                <w:rFonts w:ascii="Cambria Math" w:eastAsia="Times New Roman" w:hAnsi="Cambria Math" w:cs="Times New Roman"/>
                <w:color w:val="000000" w:themeColor="text1"/>
                <w:sz w:val="26"/>
                <w:szCs w:val="26"/>
              </w:rPr>
              <m:t>P</m:t>
            </m:r>
          </m:den>
        </m:f>
      </m:oMath>
      <w:r>
        <w:rPr>
          <w:rFonts w:eastAsia="Times New Roman" w:cs="Times New Roman"/>
          <w:color w:val="000000" w:themeColor="text1"/>
          <w:sz w:val="26"/>
          <w:szCs w:val="26"/>
        </w:rPr>
        <w:t xml:space="preserve">= </w:t>
      </w:r>
      <m:oMath>
        <m:f>
          <m:fPr>
            <m:ctrlPr>
              <w:rPr>
                <w:rFonts w:ascii="Cambria Math" w:eastAsia="Times New Roman" w:hAnsi="Cambria Math" w:cs="Times New Roman"/>
                <w:i/>
                <w:color w:val="000000" w:themeColor="text1"/>
                <w:sz w:val="26"/>
                <w:szCs w:val="26"/>
              </w:rPr>
            </m:ctrlPr>
          </m:fPr>
          <m:num>
            <m:r>
              <w:rPr>
                <w:rFonts w:ascii="Cambria Math" w:eastAsia="Times New Roman" w:hAnsi="Cambria Math" w:cs="Times New Roman"/>
                <w:color w:val="000000" w:themeColor="text1"/>
                <w:sz w:val="26"/>
                <w:szCs w:val="26"/>
              </w:rPr>
              <m:t>702,24</m:t>
            </m:r>
          </m:num>
          <m:den>
            <m:r>
              <w:rPr>
                <w:rFonts w:ascii="Cambria Math" w:eastAsia="Times New Roman" w:hAnsi="Cambria Math" w:cs="Times New Roman"/>
                <w:color w:val="000000" w:themeColor="text1"/>
                <w:sz w:val="26"/>
                <w:szCs w:val="26"/>
              </w:rPr>
              <m:t>1,18</m:t>
            </m:r>
          </m:den>
        </m:f>
        <m:r>
          <w:rPr>
            <w:rFonts w:ascii="Cambria Math" w:eastAsia="Times New Roman" w:hAnsi="Cambria Math" w:cs="Times New Roman"/>
            <w:color w:val="000000" w:themeColor="text1"/>
            <w:sz w:val="26"/>
            <w:szCs w:val="26"/>
          </w:rPr>
          <m:t>=595,11</m:t>
        </m:r>
      </m:oMath>
      <w:r>
        <w:rPr>
          <w:rFonts w:eastAsia="Times New Roman" w:cs="Times New Roman"/>
          <w:color w:val="000000" w:themeColor="text1"/>
          <w:sz w:val="26"/>
          <w:szCs w:val="26"/>
        </w:rPr>
        <w:t xml:space="preserve"> m</w:t>
      </w:r>
      <w:r>
        <w:rPr>
          <w:rFonts w:eastAsia="Times New Roman" w:cs="Times New Roman"/>
          <w:color w:val="000000" w:themeColor="text1"/>
          <w:sz w:val="26"/>
          <w:szCs w:val="26"/>
          <w:vertAlign w:val="superscript"/>
        </w:rPr>
        <w:t>3</w:t>
      </w:r>
      <w:r>
        <w:rPr>
          <w:rFonts w:eastAsia="Times New Roman" w:cs="Times New Roman"/>
          <w:color w:val="000000" w:themeColor="text1"/>
          <w:sz w:val="26"/>
          <w:szCs w:val="26"/>
        </w:rPr>
        <w:t>/h</w:t>
      </w:r>
    </w:p>
    <w:p w:rsidR="007F77AD" w:rsidRPr="009D7B91" w:rsidRDefault="007F77AD" w:rsidP="007F77AD">
      <w:pPr>
        <w:pStyle w:val="ListParagraph"/>
        <w:tabs>
          <w:tab w:val="left" w:pos="990"/>
        </w:tabs>
        <w:spacing w:before="120" w:after="120" w:line="360" w:lineRule="auto"/>
        <w:rPr>
          <w:rFonts w:eastAsiaTheme="minorEastAsia"/>
          <w:szCs w:val="28"/>
          <w:lang w:val="nb-NO"/>
        </w:rPr>
      </w:pPr>
      <w:r w:rsidRPr="009D7B91">
        <w:rPr>
          <w:rFonts w:eastAsiaTheme="minorEastAsia"/>
          <w:szCs w:val="28"/>
          <w:lang w:val="nb-NO"/>
        </w:rPr>
        <w:t>G</w:t>
      </w:r>
      <w:r w:rsidRPr="009D7B91">
        <w:rPr>
          <w:rFonts w:eastAsiaTheme="minorEastAsia"/>
          <w:szCs w:val="28"/>
          <w:vertAlign w:val="subscript"/>
          <w:lang w:val="nb-NO"/>
        </w:rPr>
        <w:t xml:space="preserve">v </w:t>
      </w:r>
      <w:r w:rsidRPr="009D7B91">
        <w:rPr>
          <w:rFonts w:eastAsiaTheme="minorEastAsia"/>
          <w:szCs w:val="28"/>
          <w:lang w:val="nb-NO"/>
        </w:rPr>
        <w:t xml:space="preserve"> = G</w:t>
      </w:r>
      <w:r w:rsidRPr="009D7B91">
        <w:rPr>
          <w:rFonts w:eastAsiaTheme="minorEastAsia"/>
          <w:szCs w:val="28"/>
          <w:vertAlign w:val="subscript"/>
          <w:lang w:val="nb-NO"/>
        </w:rPr>
        <w:t>R</w:t>
      </w:r>
      <w:r w:rsidRPr="009D7B91">
        <w:rPr>
          <w:rFonts w:eastAsiaTheme="minorEastAsia"/>
          <w:szCs w:val="28"/>
          <w:lang w:val="nb-NO"/>
        </w:rPr>
        <w:t xml:space="preserve"> = </w:t>
      </w:r>
      <m:oMath>
        <m:f>
          <m:fPr>
            <m:ctrlPr>
              <w:rPr>
                <w:rFonts w:ascii="Cambria Math" w:eastAsiaTheme="minorEastAsia" w:hAnsi="Cambria Math"/>
                <w:i/>
                <w:szCs w:val="28"/>
                <w:lang w:val="nb-NO"/>
              </w:rPr>
            </m:ctrlPr>
          </m:fPr>
          <m:num>
            <m:r>
              <w:rPr>
                <w:rFonts w:ascii="Cambria Math" w:eastAsiaTheme="minorEastAsia" w:hAnsi="Cambria Math"/>
                <w:szCs w:val="28"/>
                <w:lang w:val="nb-NO"/>
              </w:rPr>
              <m:t>1000.Ma</m:t>
            </m:r>
          </m:num>
          <m:den>
            <m:r>
              <w:rPr>
                <w:rFonts w:ascii="Cambria Math" w:eastAsiaTheme="minorEastAsia" w:hAnsi="Cambria Math"/>
                <w:szCs w:val="28"/>
                <w:lang w:val="nb-NO"/>
              </w:rPr>
              <m:t>(dR-dv)</m:t>
            </m:r>
          </m:den>
        </m:f>
      </m:oMath>
      <w:r w:rsidRPr="009D7B91">
        <w:rPr>
          <w:rFonts w:eastAsiaTheme="minorEastAsia"/>
          <w:szCs w:val="28"/>
          <w:lang w:val="nb-NO"/>
        </w:rPr>
        <w:t xml:space="preserve"> = </w:t>
      </w:r>
      <m:oMath>
        <m:f>
          <m:fPr>
            <m:ctrlPr>
              <w:rPr>
                <w:rFonts w:ascii="Cambria Math" w:eastAsiaTheme="minorEastAsia" w:hAnsi="Cambria Math"/>
                <w:i/>
                <w:szCs w:val="28"/>
                <w:lang w:val="nb-NO"/>
              </w:rPr>
            </m:ctrlPr>
          </m:fPr>
          <m:num>
            <m:r>
              <w:rPr>
                <w:rFonts w:ascii="Cambria Math" w:eastAsiaTheme="minorEastAsia" w:hAnsi="Cambria Math"/>
                <w:szCs w:val="28"/>
                <w:lang w:val="nb-NO"/>
              </w:rPr>
              <m:t>44.66</m:t>
            </m:r>
          </m:num>
          <m:den>
            <m:r>
              <w:rPr>
                <w:rFonts w:ascii="Cambria Math" w:eastAsiaTheme="minorEastAsia" w:hAnsi="Cambria Math"/>
                <w:szCs w:val="28"/>
                <w:lang w:val="nb-NO"/>
              </w:rPr>
              <m:t>(18,5-13,5)</m:t>
            </m:r>
          </m:den>
        </m:f>
      </m:oMath>
      <w:r w:rsidRPr="009D7B91">
        <w:rPr>
          <w:rFonts w:eastAsiaTheme="minorEastAsia"/>
          <w:szCs w:val="28"/>
          <w:lang w:val="nb-NO"/>
        </w:rPr>
        <w:t xml:space="preserve">= </w:t>
      </w:r>
      <w:r w:rsidR="00B3155C">
        <w:rPr>
          <w:rFonts w:eastAsiaTheme="minorEastAsia"/>
          <w:sz w:val="26"/>
          <w:szCs w:val="26"/>
          <w:lang w:val="nb-NO"/>
        </w:rPr>
        <w:t xml:space="preserve">580,8 </w:t>
      </w:r>
      <w:r w:rsidRPr="009D7B91">
        <w:rPr>
          <w:rFonts w:eastAsiaTheme="minorEastAsia"/>
          <w:sz w:val="26"/>
          <w:szCs w:val="26"/>
          <w:lang w:val="nb-NO"/>
        </w:rPr>
        <w:t>(kg/h</w:t>
      </w:r>
      <w:r w:rsidR="00B3155C">
        <w:rPr>
          <w:rFonts w:eastAsiaTheme="minorEastAsia"/>
          <w:sz w:val="26"/>
          <w:szCs w:val="26"/>
          <w:lang w:val="nb-NO"/>
        </w:rPr>
        <w:t>)</w:t>
      </w:r>
    </w:p>
    <w:p w:rsidR="007F77AD" w:rsidRPr="009D7B91" w:rsidRDefault="007F77AD" w:rsidP="007F77AD">
      <w:pPr>
        <w:pStyle w:val="ListParagraph"/>
        <w:tabs>
          <w:tab w:val="left" w:pos="990"/>
        </w:tabs>
        <w:spacing w:before="120" w:after="120" w:line="360" w:lineRule="auto"/>
        <w:rPr>
          <w:rFonts w:eastAsiaTheme="minorEastAsia"/>
          <w:szCs w:val="28"/>
          <w:lang w:val="nb-NO"/>
        </w:rPr>
      </w:pPr>
    </w:p>
    <w:p w:rsidR="007F77AD" w:rsidRPr="009D7B91" w:rsidRDefault="007F77AD" w:rsidP="007F77AD">
      <w:pPr>
        <w:pStyle w:val="ListParagraph"/>
        <w:tabs>
          <w:tab w:val="left" w:pos="990"/>
        </w:tabs>
        <w:spacing w:before="120" w:after="120" w:line="360" w:lineRule="auto"/>
        <w:rPr>
          <w:rFonts w:eastAsiaTheme="minorEastAsia"/>
          <w:sz w:val="26"/>
          <w:szCs w:val="26"/>
          <w:lang w:val="nb-NO"/>
        </w:rPr>
      </w:pPr>
      <w:r w:rsidRPr="009D7B91">
        <w:rPr>
          <w:rFonts w:eastAsiaTheme="minorEastAsia"/>
          <w:szCs w:val="28"/>
          <w:lang w:val="nb-NO"/>
        </w:rPr>
        <w:lastRenderedPageBreak/>
        <w:t>=&gt; L</w:t>
      </w:r>
      <w:r w:rsidRPr="009D7B91">
        <w:rPr>
          <w:rFonts w:eastAsiaTheme="minorEastAsia"/>
          <w:szCs w:val="28"/>
          <w:vertAlign w:val="subscript"/>
          <w:lang w:val="nb-NO"/>
        </w:rPr>
        <w:t>3</w:t>
      </w:r>
      <w:r w:rsidRPr="009D7B91">
        <w:rPr>
          <w:rFonts w:eastAsiaTheme="minorEastAsia"/>
          <w:szCs w:val="28"/>
          <w:lang w:val="nb-NO"/>
        </w:rPr>
        <w:t xml:space="preserve">= </w:t>
      </w:r>
      <m:oMath>
        <m:f>
          <m:fPr>
            <m:ctrlPr>
              <w:rPr>
                <w:rFonts w:ascii="Cambria Math" w:eastAsiaTheme="minorEastAsia" w:hAnsi="Cambria Math"/>
                <w:i/>
                <w:szCs w:val="28"/>
                <w:lang w:val="nb-NO"/>
              </w:rPr>
            </m:ctrlPr>
          </m:fPr>
          <m:num>
            <m:r>
              <w:rPr>
                <w:rFonts w:ascii="Cambria Math" w:eastAsiaTheme="minorEastAsia" w:hAnsi="Cambria Math"/>
                <w:szCs w:val="28"/>
                <w:lang w:val="nb-NO"/>
              </w:rPr>
              <m:t>G</m:t>
            </m:r>
          </m:num>
          <m:den>
            <m:r>
              <w:rPr>
                <w:rFonts w:ascii="Cambria Math" w:eastAsiaTheme="minorEastAsia" w:hAnsi="Cambria Math"/>
                <w:szCs w:val="28"/>
                <w:lang w:val="nb-NO"/>
              </w:rPr>
              <m:t>R</m:t>
            </m:r>
          </m:den>
        </m:f>
      </m:oMath>
      <w:r w:rsidRPr="009D7B91">
        <w:rPr>
          <w:rFonts w:eastAsiaTheme="minorEastAsia"/>
          <w:szCs w:val="28"/>
          <w:lang w:val="nb-NO"/>
        </w:rPr>
        <w:t>=</w:t>
      </w:r>
      <m:oMath>
        <m:f>
          <m:fPr>
            <m:ctrlPr>
              <w:rPr>
                <w:rFonts w:ascii="Cambria Math" w:eastAsiaTheme="minorEastAsia" w:hAnsi="Cambria Math"/>
                <w:i/>
                <w:sz w:val="26"/>
                <w:szCs w:val="26"/>
                <w:lang w:val="nb-NO"/>
              </w:rPr>
            </m:ctrlPr>
          </m:fPr>
          <m:num>
            <m:r>
              <w:rPr>
                <w:rFonts w:ascii="Cambria Math" w:eastAsiaTheme="minorEastAsia" w:hAnsi="Cambria Math"/>
                <w:sz w:val="26"/>
                <w:szCs w:val="26"/>
                <w:lang w:val="nb-NO"/>
              </w:rPr>
              <m:t>580,8</m:t>
            </m:r>
          </m:num>
          <m:den>
            <m:r>
              <w:rPr>
                <w:rFonts w:ascii="Cambria Math" w:eastAsiaTheme="minorEastAsia" w:hAnsi="Cambria Math"/>
                <w:sz w:val="26"/>
                <w:szCs w:val="26"/>
                <w:lang w:val="nb-NO"/>
              </w:rPr>
              <m:t>1,18</m:t>
            </m:r>
          </m:den>
        </m:f>
        <m:r>
          <w:rPr>
            <w:rFonts w:ascii="Cambria Math" w:eastAsiaTheme="minorEastAsia" w:hAnsi="Cambria Math"/>
            <w:sz w:val="26"/>
            <w:szCs w:val="26"/>
            <w:lang w:val="nb-NO"/>
          </w:rPr>
          <m:t>=492,2</m:t>
        </m:r>
      </m:oMath>
      <w:r w:rsidRPr="009D7B91">
        <w:rPr>
          <w:rFonts w:eastAsiaTheme="minorEastAsia"/>
          <w:sz w:val="26"/>
          <w:szCs w:val="26"/>
          <w:lang w:val="nb-NO"/>
        </w:rPr>
        <w:t xml:space="preserve"> (m</w:t>
      </w:r>
      <w:r w:rsidRPr="009D7B91">
        <w:rPr>
          <w:rFonts w:eastAsiaTheme="minorEastAsia"/>
          <w:sz w:val="26"/>
          <w:szCs w:val="26"/>
          <w:vertAlign w:val="superscript"/>
          <w:lang w:val="nb-NO"/>
        </w:rPr>
        <w:t>3</w:t>
      </w:r>
      <w:r w:rsidRPr="009D7B91">
        <w:rPr>
          <w:rFonts w:eastAsiaTheme="minorEastAsia"/>
          <w:sz w:val="26"/>
          <w:szCs w:val="26"/>
          <w:lang w:val="nb-NO"/>
        </w:rPr>
        <w:t>/h)</w:t>
      </w:r>
    </w:p>
    <w:p w:rsidR="007F77AD" w:rsidRPr="009D7B91" w:rsidRDefault="007F77AD" w:rsidP="007F77AD">
      <w:pPr>
        <w:pStyle w:val="ListParagraph"/>
        <w:tabs>
          <w:tab w:val="left" w:pos="990"/>
        </w:tabs>
        <w:spacing w:before="120" w:after="120" w:line="360" w:lineRule="auto"/>
        <w:rPr>
          <w:rFonts w:eastAsiaTheme="minorEastAsia"/>
          <w:sz w:val="26"/>
          <w:szCs w:val="26"/>
          <w:lang w:val="nb-NO"/>
        </w:rPr>
      </w:pPr>
    </w:p>
    <w:p w:rsidR="007F77AD" w:rsidRPr="009D7B91" w:rsidRDefault="007F77AD" w:rsidP="007F77AD">
      <w:pPr>
        <w:pStyle w:val="ListParagraph"/>
        <w:tabs>
          <w:tab w:val="left" w:pos="990"/>
        </w:tabs>
        <w:spacing w:before="120" w:after="120" w:line="360" w:lineRule="auto"/>
        <w:rPr>
          <w:rFonts w:eastAsiaTheme="minorEastAsia"/>
          <w:sz w:val="26"/>
          <w:szCs w:val="26"/>
          <w:lang w:val="nb-NO"/>
        </w:rPr>
      </w:pPr>
      <w:r w:rsidRPr="009D7B91">
        <w:rPr>
          <w:rFonts w:eastAsiaTheme="minorEastAsia"/>
          <w:sz w:val="26"/>
          <w:szCs w:val="26"/>
          <w:lang w:val="nb-NO"/>
        </w:rPr>
        <w:t>Lưu lượng không khí cấp cho người</w:t>
      </w:r>
    </w:p>
    <w:p w:rsidR="007F77AD" w:rsidRPr="009D7B91" w:rsidRDefault="007F77AD" w:rsidP="007F77AD">
      <w:pPr>
        <w:pStyle w:val="ListParagraph"/>
        <w:tabs>
          <w:tab w:val="left" w:pos="990"/>
        </w:tabs>
        <w:spacing w:before="120" w:after="120" w:line="360" w:lineRule="auto"/>
        <w:rPr>
          <w:rFonts w:eastAsiaTheme="minorEastAsia"/>
          <w:sz w:val="26"/>
          <w:szCs w:val="26"/>
          <w:lang w:val="nb-NO"/>
        </w:rPr>
      </w:pPr>
    </w:p>
    <w:p w:rsidR="007F77AD" w:rsidRPr="009D7B91" w:rsidRDefault="00B3155C" w:rsidP="007F77AD">
      <w:pPr>
        <w:pStyle w:val="ListParagraph"/>
        <w:tabs>
          <w:tab w:val="left" w:pos="990"/>
        </w:tabs>
        <w:spacing w:before="120" w:after="120" w:line="360" w:lineRule="auto"/>
        <w:rPr>
          <w:rFonts w:eastAsiaTheme="minorEastAsia"/>
          <w:sz w:val="26"/>
          <w:szCs w:val="26"/>
          <w:lang w:val="nb-NO"/>
        </w:rPr>
      </w:pPr>
      <w:r>
        <w:rPr>
          <w:rFonts w:eastAsiaTheme="minorEastAsia"/>
          <w:sz w:val="26"/>
          <w:szCs w:val="26"/>
          <w:lang w:val="nb-NO"/>
        </w:rPr>
        <w:t xml:space="preserve">30 . 44 =  1320 </w:t>
      </w:r>
      <w:r w:rsidR="007F77AD" w:rsidRPr="009D7B91">
        <w:rPr>
          <w:rFonts w:eastAsiaTheme="minorEastAsia"/>
          <w:sz w:val="26"/>
          <w:szCs w:val="26"/>
          <w:lang w:val="nb-NO"/>
        </w:rPr>
        <w:t>(m</w:t>
      </w:r>
      <w:r w:rsidR="007F77AD" w:rsidRPr="009D7B91">
        <w:rPr>
          <w:rFonts w:eastAsiaTheme="minorEastAsia"/>
          <w:sz w:val="26"/>
          <w:szCs w:val="26"/>
          <w:vertAlign w:val="superscript"/>
          <w:lang w:val="nb-NO"/>
        </w:rPr>
        <w:t>3</w:t>
      </w:r>
      <w:r w:rsidR="007F77AD" w:rsidRPr="009D7B91">
        <w:rPr>
          <w:rFonts w:eastAsiaTheme="minorEastAsia"/>
          <w:sz w:val="26"/>
          <w:szCs w:val="26"/>
          <w:lang w:val="nb-NO"/>
        </w:rPr>
        <w:t>)</w:t>
      </w:r>
    </w:p>
    <w:p w:rsidR="007F77AD" w:rsidRPr="009D7B91" w:rsidRDefault="007F77AD" w:rsidP="007F77AD">
      <w:pPr>
        <w:pStyle w:val="ListParagraph"/>
        <w:spacing w:beforeLines="120" w:before="288" w:afterLines="120" w:after="288" w:line="360" w:lineRule="auto"/>
        <w:ind w:left="2160"/>
        <w:rPr>
          <w:rFonts w:eastAsia="Times New Roman" w:cs="Times New Roman"/>
          <w:color w:val="000000" w:themeColor="text1"/>
          <w:sz w:val="26"/>
          <w:szCs w:val="26"/>
        </w:rPr>
      </w:pPr>
    </w:p>
    <w:p w:rsidR="007F77AD" w:rsidRDefault="007F77AD" w:rsidP="007F77AD">
      <w:pPr>
        <w:tabs>
          <w:tab w:val="left" w:pos="990"/>
        </w:tabs>
        <w:spacing w:before="120" w:after="120" w:line="360" w:lineRule="auto"/>
        <w:rPr>
          <w:rFonts w:eastAsiaTheme="minorEastAsia"/>
          <w:sz w:val="26"/>
          <w:szCs w:val="26"/>
          <w:lang w:val="nb-NO"/>
        </w:rPr>
      </w:pPr>
      <w:r>
        <w:rPr>
          <w:rFonts w:eastAsiaTheme="minorEastAsia"/>
          <w:sz w:val="26"/>
          <w:szCs w:val="26"/>
          <w:lang w:val="nb-NO"/>
        </w:rPr>
        <w:t>b) Bội số tuần hoàn</w:t>
      </w:r>
    </w:p>
    <w:p w:rsidR="007F77AD" w:rsidRDefault="007F77AD" w:rsidP="007F77AD">
      <w:pPr>
        <w:tabs>
          <w:tab w:val="left" w:pos="990"/>
        </w:tabs>
        <w:spacing w:before="120" w:after="120" w:line="360" w:lineRule="auto"/>
        <w:rPr>
          <w:rFonts w:eastAsiaTheme="minorEastAsia"/>
          <w:sz w:val="26"/>
          <w:szCs w:val="26"/>
          <w:lang w:val="nb-NO"/>
        </w:rPr>
      </w:pPr>
      <w:r>
        <w:rPr>
          <w:rFonts w:eastAsiaTheme="minorEastAsia"/>
          <w:sz w:val="26"/>
          <w:szCs w:val="26"/>
          <w:lang w:val="nb-NO"/>
        </w:rPr>
        <w:t>Lớp họ</w:t>
      </w:r>
      <w:r w:rsidR="00F0420B">
        <w:rPr>
          <w:rFonts w:eastAsiaTheme="minorEastAsia"/>
          <w:sz w:val="26"/>
          <w:szCs w:val="26"/>
          <w:lang w:val="nb-NO"/>
        </w:rPr>
        <w:t>c chon K = 6</w:t>
      </w:r>
    </w:p>
    <w:p w:rsidR="007F77AD" w:rsidRDefault="007F77AD" w:rsidP="007F77AD">
      <w:pPr>
        <w:tabs>
          <w:tab w:val="left" w:pos="990"/>
        </w:tabs>
        <w:spacing w:before="120" w:after="120" w:line="360" w:lineRule="auto"/>
        <w:rPr>
          <w:rFonts w:eastAsiaTheme="minorEastAsia"/>
          <w:sz w:val="26"/>
          <w:szCs w:val="26"/>
          <w:lang w:val="nb-NO"/>
        </w:rPr>
      </w:pPr>
    </w:p>
    <w:p w:rsidR="007F77AD" w:rsidRDefault="00F0420B" w:rsidP="007F77AD">
      <w:pPr>
        <w:tabs>
          <w:tab w:val="left" w:pos="990"/>
        </w:tabs>
        <w:spacing w:before="120" w:after="120" w:line="360" w:lineRule="auto"/>
        <w:rPr>
          <w:rFonts w:eastAsiaTheme="minorEastAsia"/>
          <w:sz w:val="26"/>
          <w:szCs w:val="26"/>
          <w:lang w:val="nb-NO"/>
        </w:rPr>
      </w:pPr>
      <w:r>
        <w:rPr>
          <w:rFonts w:eastAsiaTheme="minorEastAsia"/>
          <w:sz w:val="26"/>
          <w:szCs w:val="26"/>
          <w:lang w:val="nb-NO"/>
        </w:rPr>
        <w:t>L=K.V= 6</w:t>
      </w:r>
      <w:r w:rsidR="007F77AD">
        <w:rPr>
          <w:rFonts w:eastAsiaTheme="minorEastAsia"/>
          <w:sz w:val="26"/>
          <w:szCs w:val="26"/>
          <w:lang w:val="nb-NO"/>
        </w:rPr>
        <w:t xml:space="preserve"> . (</w:t>
      </w:r>
      <w:r w:rsidR="00B3155C">
        <w:t>11,7 x 9,4 x 5,8</w:t>
      </w:r>
      <w:r>
        <w:rPr>
          <w:rFonts w:eastAsiaTheme="minorEastAsia"/>
          <w:sz w:val="26"/>
          <w:szCs w:val="26"/>
          <w:lang w:val="nb-NO"/>
        </w:rPr>
        <w:t>) = 3827,304</w:t>
      </w:r>
      <w:r w:rsidR="007F77AD">
        <w:rPr>
          <w:rFonts w:eastAsiaTheme="minorEastAsia"/>
          <w:sz w:val="26"/>
          <w:szCs w:val="26"/>
          <w:lang w:val="nb-NO"/>
        </w:rPr>
        <w:t xml:space="preserve"> m</w:t>
      </w:r>
      <w:r w:rsidR="007F77AD">
        <w:rPr>
          <w:rFonts w:eastAsiaTheme="minorEastAsia"/>
          <w:sz w:val="26"/>
          <w:szCs w:val="26"/>
          <w:vertAlign w:val="superscript"/>
          <w:lang w:val="nb-NO"/>
        </w:rPr>
        <w:t>3</w:t>
      </w:r>
      <w:r w:rsidR="007F77AD">
        <w:rPr>
          <w:rFonts w:eastAsiaTheme="minorEastAsia"/>
          <w:sz w:val="26"/>
          <w:szCs w:val="26"/>
          <w:lang w:val="nb-NO"/>
        </w:rPr>
        <w:t>/h</w:t>
      </w:r>
    </w:p>
    <w:p w:rsidR="007F77AD" w:rsidRDefault="007F77AD" w:rsidP="00F0420B">
      <w:pPr>
        <w:pStyle w:val="ListParagraph"/>
        <w:spacing w:beforeLines="120" w:before="288" w:afterLines="120" w:after="288" w:line="360" w:lineRule="auto"/>
        <w:ind w:left="142"/>
        <w:rPr>
          <w:rFonts w:eastAsia="Times New Roman" w:cs="Times New Roman"/>
          <w:color w:val="000000" w:themeColor="text1"/>
          <w:sz w:val="26"/>
          <w:szCs w:val="26"/>
        </w:rPr>
      </w:pPr>
    </w:p>
    <w:p w:rsidR="007F77AD" w:rsidRDefault="007F77AD" w:rsidP="007F77AD">
      <w:pPr>
        <w:spacing w:beforeLines="120" w:before="288" w:afterLines="120" w:after="288" w:line="360" w:lineRule="auto"/>
        <w:rPr>
          <w:rFonts w:eastAsia="Times New Roman" w:cs="Times New Roman"/>
          <w:color w:val="000000" w:themeColor="text1"/>
          <w:sz w:val="32"/>
          <w:szCs w:val="32"/>
        </w:rPr>
      </w:pPr>
    </w:p>
    <w:p w:rsidR="007F77AD" w:rsidRPr="00494FC0" w:rsidRDefault="007F77AD" w:rsidP="00494FC0">
      <w:pPr>
        <w:rPr>
          <w:rFonts w:eastAsiaTheme="minorEastAsia" w:cs="Times New Roman"/>
          <w:sz w:val="26"/>
          <w:szCs w:val="26"/>
        </w:rPr>
      </w:pPr>
    </w:p>
    <w:p w:rsidR="007F77AD" w:rsidRDefault="007F77AD" w:rsidP="0091418F">
      <w:pPr>
        <w:spacing w:after="72"/>
        <w:jc w:val="center"/>
        <w:rPr>
          <w:rFonts w:eastAsiaTheme="minorEastAsia" w:cs="Times New Roman"/>
          <w:sz w:val="26"/>
          <w:szCs w:val="26"/>
        </w:rPr>
      </w:pPr>
    </w:p>
    <w:p w:rsidR="0091418F" w:rsidRPr="0091418F" w:rsidRDefault="0091418F" w:rsidP="0091418F">
      <w:pPr>
        <w:spacing w:after="72"/>
        <w:jc w:val="center"/>
        <w:rPr>
          <w:b/>
          <w:color w:val="000000"/>
          <w:szCs w:val="28"/>
        </w:rPr>
      </w:pPr>
      <w:r w:rsidRPr="0091418F">
        <w:rPr>
          <w:b/>
          <w:color w:val="000000"/>
          <w:szCs w:val="28"/>
        </w:rPr>
        <w:t>KẾT LUẬN</w:t>
      </w:r>
    </w:p>
    <w:p w:rsidR="0091418F" w:rsidRDefault="0091418F" w:rsidP="0091418F">
      <w:pPr>
        <w:spacing w:after="72"/>
        <w:jc w:val="center"/>
        <w:rPr>
          <w:color w:val="000000"/>
          <w:szCs w:val="28"/>
        </w:rPr>
      </w:pPr>
    </w:p>
    <w:p w:rsidR="0091418F" w:rsidRPr="00813BE6" w:rsidRDefault="0091418F" w:rsidP="0091418F">
      <w:pPr>
        <w:spacing w:after="72"/>
        <w:jc w:val="both"/>
        <w:rPr>
          <w:color w:val="000000"/>
          <w:szCs w:val="28"/>
        </w:rPr>
      </w:pPr>
      <w:r w:rsidRPr="00813BE6">
        <w:rPr>
          <w:color w:val="000000"/>
          <w:szCs w:val="28"/>
        </w:rPr>
        <w:t>Trên đây là bài tiểu luận của nhóm em gồm lý thuyết và bài tập của nhóm em, trong quá trình làm bài tiểu luận này em đã được tìm hiểu kỹ hơn về hệ thống thông gió nói chung và làm sạch khí thải, và trong thời gian làm tiểu luận em cũng đã được sự hướng dẫn và chỉ bảo của giáo viên bộ môn để giúp nhóm em hoàn thành bài tiểu luận này. Tuy nhiên trong bài vẫn có những thiếu sót không tránh khỏi, và mong giáo viên thông cảm và chỉ</w:t>
      </w:r>
      <w:r>
        <w:rPr>
          <w:color w:val="000000"/>
          <w:szCs w:val="28"/>
        </w:rPr>
        <w:t xml:space="preserve"> ra sai sót giúp chúng em</w:t>
      </w:r>
      <w:r w:rsidRPr="00813BE6">
        <w:rPr>
          <w:color w:val="000000"/>
          <w:szCs w:val="28"/>
        </w:rPr>
        <w:t xml:space="preserve"> hoàn thiện hơn.</w:t>
      </w:r>
    </w:p>
    <w:p w:rsidR="0091418F" w:rsidRPr="00813BE6" w:rsidRDefault="0091418F" w:rsidP="0091418F">
      <w:pPr>
        <w:spacing w:after="72"/>
        <w:jc w:val="both"/>
        <w:rPr>
          <w:color w:val="000000"/>
          <w:szCs w:val="28"/>
        </w:rPr>
      </w:pPr>
      <w:r w:rsidRPr="00813BE6">
        <w:rPr>
          <w:color w:val="000000"/>
          <w:szCs w:val="28"/>
        </w:rPr>
        <w:t xml:space="preserve">Em xin chân thành cảm ơn. </w:t>
      </w:r>
    </w:p>
    <w:p w:rsidR="00494FC0" w:rsidRDefault="001673B9" w:rsidP="00E83AE8">
      <w:pPr>
        <w:shd w:val="clear" w:color="auto" w:fill="FFFFFF"/>
        <w:spacing w:after="60" w:line="264" w:lineRule="auto"/>
        <w:ind w:firstLine="567"/>
        <w:rPr>
          <w:bCs/>
          <w:color w:val="000000" w:themeColor="text1"/>
          <w:szCs w:val="28"/>
        </w:rPr>
      </w:pPr>
      <w:r>
        <w:rPr>
          <w:bCs/>
          <w:color w:val="000000" w:themeColor="text1"/>
          <w:szCs w:val="28"/>
        </w:rPr>
        <w:t xml:space="preserve"> </w:t>
      </w:r>
    </w:p>
    <w:p w:rsidR="001673B9" w:rsidRDefault="001673B9" w:rsidP="00E83AE8">
      <w:pPr>
        <w:shd w:val="clear" w:color="auto" w:fill="FFFFFF"/>
        <w:spacing w:after="60" w:line="264" w:lineRule="auto"/>
        <w:ind w:firstLine="567"/>
        <w:rPr>
          <w:bCs/>
          <w:color w:val="000000" w:themeColor="text1"/>
          <w:szCs w:val="28"/>
        </w:rPr>
      </w:pPr>
      <w:r>
        <w:rPr>
          <w:bCs/>
          <w:color w:val="000000" w:themeColor="text1"/>
          <w:szCs w:val="28"/>
        </w:rPr>
        <w:t>Tài liệu tham khảo:</w:t>
      </w:r>
    </w:p>
    <w:p w:rsidR="001673B9" w:rsidRDefault="001673B9" w:rsidP="00E83AE8">
      <w:pPr>
        <w:shd w:val="clear" w:color="auto" w:fill="FFFFFF"/>
        <w:spacing w:after="60" w:line="264" w:lineRule="auto"/>
        <w:ind w:firstLine="567"/>
        <w:rPr>
          <w:bCs/>
          <w:color w:val="000000" w:themeColor="text1"/>
          <w:szCs w:val="28"/>
        </w:rPr>
      </w:pPr>
      <w:r>
        <w:rPr>
          <w:rFonts w:cs="Times New Roman"/>
          <w:bCs/>
          <w:color w:val="000000" w:themeColor="text1"/>
          <w:szCs w:val="28"/>
        </w:rPr>
        <w:t>→</w:t>
      </w:r>
      <w:hyperlink r:id="rId11" w:history="1">
        <w:r w:rsidRPr="00483433">
          <w:rPr>
            <w:rStyle w:val="Hyperlink"/>
            <w:bCs/>
            <w:szCs w:val="28"/>
          </w:rPr>
          <w:t>https://td-in.vn/vi/cac-phuong-phap-xu-ly-khi-thai-md-introdetail-type-newsoffield-id-106.h</w:t>
        </w:r>
      </w:hyperlink>
    </w:p>
    <w:p w:rsidR="001673B9" w:rsidRDefault="001673B9" w:rsidP="00E83AE8">
      <w:pPr>
        <w:shd w:val="clear" w:color="auto" w:fill="FFFFFF"/>
        <w:spacing w:after="60" w:line="264" w:lineRule="auto"/>
        <w:ind w:firstLine="567"/>
        <w:rPr>
          <w:bCs/>
          <w:color w:val="000000" w:themeColor="text1"/>
          <w:szCs w:val="28"/>
        </w:rPr>
      </w:pPr>
      <w:r>
        <w:rPr>
          <w:rFonts w:cs="Times New Roman"/>
          <w:bCs/>
          <w:color w:val="000000" w:themeColor="text1"/>
          <w:szCs w:val="28"/>
        </w:rPr>
        <w:t>→</w:t>
      </w:r>
      <w:hyperlink r:id="rId12" w:history="1">
        <w:r w:rsidRPr="00483433">
          <w:rPr>
            <w:rStyle w:val="Hyperlink"/>
            <w:bCs/>
            <w:szCs w:val="28"/>
          </w:rPr>
          <w:t>http://xulymoitruong360.com/xu-ly-khi-thai-bang-phuong-phap-hap-thu.html</w:t>
        </w:r>
      </w:hyperlink>
    </w:p>
    <w:p w:rsidR="001673B9" w:rsidRPr="00F91D60" w:rsidRDefault="001673B9" w:rsidP="00E83AE8">
      <w:pPr>
        <w:shd w:val="clear" w:color="auto" w:fill="FFFFFF"/>
        <w:spacing w:after="60" w:line="264" w:lineRule="auto"/>
        <w:ind w:firstLine="567"/>
        <w:rPr>
          <w:bCs/>
          <w:color w:val="000000" w:themeColor="text1"/>
          <w:szCs w:val="28"/>
        </w:rPr>
      </w:pPr>
    </w:p>
    <w:sectPr w:rsidR="001673B9" w:rsidRPr="00F91D60" w:rsidSect="006D77C4">
      <w:pgSz w:w="11907" w:h="16840"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AE5"/>
      </v:shape>
    </w:pict>
  </w:numPicBullet>
  <w:abstractNum w:abstractNumId="0" w15:restartNumberingAfterBreak="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2E4199"/>
    <w:multiLevelType w:val="hybridMultilevel"/>
    <w:tmpl w:val="8F6A6EC2"/>
    <w:lvl w:ilvl="0" w:tplc="E48EC7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F65E8"/>
    <w:multiLevelType w:val="multilevel"/>
    <w:tmpl w:val="67A48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871454"/>
    <w:multiLevelType w:val="multilevel"/>
    <w:tmpl w:val="43487F6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66363A"/>
    <w:multiLevelType w:val="multilevel"/>
    <w:tmpl w:val="3D9E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A1051C"/>
    <w:multiLevelType w:val="multilevel"/>
    <w:tmpl w:val="5A887594"/>
    <w:lvl w:ilvl="0">
      <w:start w:val="1"/>
      <w:numFmt w:val="decimal"/>
      <w:lvlText w:val="%1"/>
      <w:lvlJc w:val="left"/>
      <w:pPr>
        <w:ind w:left="420" w:hanging="420"/>
      </w:pPr>
      <w:rPr>
        <w:rFonts w:hint="default"/>
        <w:color w:val="000000" w:themeColor="text1"/>
      </w:rPr>
    </w:lvl>
    <w:lvl w:ilvl="1">
      <w:start w:val="1"/>
      <w:numFmt w:val="decimal"/>
      <w:lvlText w:val="%1.%2"/>
      <w:lvlJc w:val="left"/>
      <w:pPr>
        <w:ind w:left="495" w:hanging="420"/>
      </w:pPr>
      <w:rPr>
        <w:rFonts w:hint="default"/>
        <w:color w:val="000000" w:themeColor="text1"/>
      </w:rPr>
    </w:lvl>
    <w:lvl w:ilvl="2">
      <w:start w:val="1"/>
      <w:numFmt w:val="decimal"/>
      <w:lvlText w:val="%1.%2.%3"/>
      <w:lvlJc w:val="left"/>
      <w:pPr>
        <w:ind w:left="870" w:hanging="720"/>
      </w:pPr>
      <w:rPr>
        <w:rFonts w:hint="default"/>
        <w:color w:val="000000" w:themeColor="text1"/>
      </w:rPr>
    </w:lvl>
    <w:lvl w:ilvl="3">
      <w:start w:val="1"/>
      <w:numFmt w:val="decimal"/>
      <w:lvlText w:val="%1.%2.%3.%4"/>
      <w:lvlJc w:val="left"/>
      <w:pPr>
        <w:ind w:left="1305" w:hanging="1080"/>
      </w:pPr>
      <w:rPr>
        <w:rFonts w:hint="default"/>
        <w:color w:val="000000" w:themeColor="text1"/>
      </w:rPr>
    </w:lvl>
    <w:lvl w:ilvl="4">
      <w:start w:val="1"/>
      <w:numFmt w:val="decimal"/>
      <w:lvlText w:val="%1.%2.%3.%4.%5"/>
      <w:lvlJc w:val="left"/>
      <w:pPr>
        <w:ind w:left="1380" w:hanging="1080"/>
      </w:pPr>
      <w:rPr>
        <w:rFonts w:hint="default"/>
        <w:color w:val="000000" w:themeColor="text1"/>
      </w:rPr>
    </w:lvl>
    <w:lvl w:ilvl="5">
      <w:start w:val="1"/>
      <w:numFmt w:val="decimal"/>
      <w:lvlText w:val="%1.%2.%3.%4.%5.%6"/>
      <w:lvlJc w:val="left"/>
      <w:pPr>
        <w:ind w:left="1815" w:hanging="1440"/>
      </w:pPr>
      <w:rPr>
        <w:rFonts w:hint="default"/>
        <w:color w:val="000000" w:themeColor="text1"/>
      </w:rPr>
    </w:lvl>
    <w:lvl w:ilvl="6">
      <w:start w:val="1"/>
      <w:numFmt w:val="decimal"/>
      <w:lvlText w:val="%1.%2.%3.%4.%5.%6.%7"/>
      <w:lvlJc w:val="left"/>
      <w:pPr>
        <w:ind w:left="1890" w:hanging="1440"/>
      </w:pPr>
      <w:rPr>
        <w:rFonts w:hint="default"/>
        <w:color w:val="000000" w:themeColor="text1"/>
      </w:rPr>
    </w:lvl>
    <w:lvl w:ilvl="7">
      <w:start w:val="1"/>
      <w:numFmt w:val="decimal"/>
      <w:lvlText w:val="%1.%2.%3.%4.%5.%6.%7.%8"/>
      <w:lvlJc w:val="left"/>
      <w:pPr>
        <w:ind w:left="2325" w:hanging="1800"/>
      </w:pPr>
      <w:rPr>
        <w:rFonts w:hint="default"/>
        <w:color w:val="000000" w:themeColor="text1"/>
      </w:rPr>
    </w:lvl>
    <w:lvl w:ilvl="8">
      <w:start w:val="1"/>
      <w:numFmt w:val="decimal"/>
      <w:lvlText w:val="%1.%2.%3.%4.%5.%6.%7.%8.%9"/>
      <w:lvlJc w:val="left"/>
      <w:pPr>
        <w:ind w:left="2760" w:hanging="2160"/>
      </w:pPr>
      <w:rPr>
        <w:rFonts w:hint="default"/>
        <w:color w:val="000000" w:themeColor="text1"/>
      </w:rPr>
    </w:lvl>
  </w:abstractNum>
  <w:abstractNum w:abstractNumId="8" w15:restartNumberingAfterBreak="0">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DE0BB8"/>
    <w:multiLevelType w:val="hybridMultilevel"/>
    <w:tmpl w:val="330CBC96"/>
    <w:lvl w:ilvl="0" w:tplc="995E387A">
      <w:start w:val="1"/>
      <w:numFmt w:val="bullet"/>
      <w:lvlText w:val="-"/>
      <w:lvlJc w:val="left"/>
      <w:pPr>
        <w:ind w:left="720" w:hanging="360"/>
      </w:pPr>
      <w:rPr>
        <w:rFonts w:ascii="Times New Roman" w:eastAsiaTheme="minorHAnsi" w:hAnsi="Times New Roman" w:cs="Times New Roman" w:hint="default"/>
        <w:color w:val="74747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4F6C17"/>
    <w:multiLevelType w:val="multilevel"/>
    <w:tmpl w:val="DC72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EA16E0"/>
    <w:multiLevelType w:val="multilevel"/>
    <w:tmpl w:val="AEA6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5B48FC"/>
    <w:multiLevelType w:val="hybridMultilevel"/>
    <w:tmpl w:val="1E027A7A"/>
    <w:lvl w:ilvl="0" w:tplc="3A0087E6">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8" w15:restartNumberingAfterBreak="0">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CF7904"/>
    <w:multiLevelType w:val="multilevel"/>
    <w:tmpl w:val="E41A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226F40"/>
    <w:multiLevelType w:val="multilevel"/>
    <w:tmpl w:val="97924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9A1131"/>
    <w:multiLevelType w:val="multilevel"/>
    <w:tmpl w:val="6AF82C6E"/>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8512B4"/>
    <w:multiLevelType w:val="multilevel"/>
    <w:tmpl w:val="97A645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30"/>
      <w:numFmt w:val="bullet"/>
      <w:lvlText w:val=""/>
      <w:lvlJc w:val="left"/>
      <w:pPr>
        <w:ind w:left="2160" w:hanging="360"/>
      </w:pPr>
      <w:rPr>
        <w:rFonts w:ascii="Wingdings" w:eastAsia="Times New Roman" w:hAnsi="Wingding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3"/>
  </w:num>
  <w:num w:numId="3">
    <w:abstractNumId w:val="8"/>
  </w:num>
  <w:num w:numId="4">
    <w:abstractNumId w:val="23"/>
  </w:num>
  <w:num w:numId="5">
    <w:abstractNumId w:val="18"/>
  </w:num>
  <w:num w:numId="6">
    <w:abstractNumId w:val="4"/>
  </w:num>
  <w:num w:numId="7">
    <w:abstractNumId w:val="9"/>
  </w:num>
  <w:num w:numId="8">
    <w:abstractNumId w:val="10"/>
  </w:num>
  <w:num w:numId="9">
    <w:abstractNumId w:val="12"/>
  </w:num>
  <w:num w:numId="10">
    <w:abstractNumId w:val="5"/>
  </w:num>
  <w:num w:numId="11">
    <w:abstractNumId w:val="0"/>
  </w:num>
  <w:num w:numId="12">
    <w:abstractNumId w:val="24"/>
  </w:num>
  <w:num w:numId="13">
    <w:abstractNumId w:val="19"/>
  </w:num>
  <w:num w:numId="14">
    <w:abstractNumId w:val="25"/>
  </w:num>
  <w:num w:numId="15">
    <w:abstractNumId w:val="17"/>
  </w:num>
  <w:num w:numId="16">
    <w:abstractNumId w:val="1"/>
  </w:num>
  <w:num w:numId="17">
    <w:abstractNumId w:val="14"/>
  </w:num>
  <w:num w:numId="18">
    <w:abstractNumId w:val="3"/>
  </w:num>
  <w:num w:numId="19">
    <w:abstractNumId w:val="22"/>
  </w:num>
  <w:num w:numId="20">
    <w:abstractNumId w:val="16"/>
  </w:num>
  <w:num w:numId="21">
    <w:abstractNumId w:val="15"/>
  </w:num>
  <w:num w:numId="22">
    <w:abstractNumId w:val="21"/>
  </w:num>
  <w:num w:numId="23">
    <w:abstractNumId w:val="6"/>
  </w:num>
  <w:num w:numId="24">
    <w:abstractNumId w:val="2"/>
  </w:num>
  <w:num w:numId="25">
    <w:abstractNumId w:val="2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E9"/>
    <w:rsid w:val="00002E3A"/>
    <w:rsid w:val="001401FC"/>
    <w:rsid w:val="001673B9"/>
    <w:rsid w:val="001D6260"/>
    <w:rsid w:val="002166F5"/>
    <w:rsid w:val="00284B06"/>
    <w:rsid w:val="00321517"/>
    <w:rsid w:val="00344398"/>
    <w:rsid w:val="003C02E9"/>
    <w:rsid w:val="00494FC0"/>
    <w:rsid w:val="00497BED"/>
    <w:rsid w:val="004E2C95"/>
    <w:rsid w:val="0051149D"/>
    <w:rsid w:val="0051408A"/>
    <w:rsid w:val="005B7C4A"/>
    <w:rsid w:val="005D50BF"/>
    <w:rsid w:val="006236C0"/>
    <w:rsid w:val="006844D4"/>
    <w:rsid w:val="006D77C4"/>
    <w:rsid w:val="007845ED"/>
    <w:rsid w:val="007B2DC5"/>
    <w:rsid w:val="007F77AD"/>
    <w:rsid w:val="008249F0"/>
    <w:rsid w:val="00872E5D"/>
    <w:rsid w:val="0091418F"/>
    <w:rsid w:val="009A1568"/>
    <w:rsid w:val="00A43A5D"/>
    <w:rsid w:val="00A7710D"/>
    <w:rsid w:val="00AC7CD4"/>
    <w:rsid w:val="00AE52F2"/>
    <w:rsid w:val="00B022EF"/>
    <w:rsid w:val="00B3155C"/>
    <w:rsid w:val="00B612A8"/>
    <w:rsid w:val="00CA682F"/>
    <w:rsid w:val="00CD2C88"/>
    <w:rsid w:val="00D70EE9"/>
    <w:rsid w:val="00D82569"/>
    <w:rsid w:val="00D82CFB"/>
    <w:rsid w:val="00DB2F00"/>
    <w:rsid w:val="00E06EBC"/>
    <w:rsid w:val="00E423BE"/>
    <w:rsid w:val="00E66B5D"/>
    <w:rsid w:val="00E83AE8"/>
    <w:rsid w:val="00EC4078"/>
    <w:rsid w:val="00F0420B"/>
    <w:rsid w:val="00F91D60"/>
    <w:rsid w:val="00FA7B15"/>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6D439"/>
  <w15:docId w15:val="{04B16637-7686-48E2-A2CC-FCBC8DEA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075902">
      <w:bodyDiv w:val="1"/>
      <w:marLeft w:val="0"/>
      <w:marRight w:val="0"/>
      <w:marTop w:val="0"/>
      <w:marBottom w:val="0"/>
      <w:divBdr>
        <w:top w:val="none" w:sz="0" w:space="0" w:color="auto"/>
        <w:left w:val="none" w:sz="0" w:space="0" w:color="auto"/>
        <w:bottom w:val="none" w:sz="0" w:space="0" w:color="auto"/>
        <w:right w:val="none" w:sz="0" w:space="0" w:color="auto"/>
      </w:divBdr>
    </w:div>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541137825">
      <w:bodyDiv w:val="1"/>
      <w:marLeft w:val="0"/>
      <w:marRight w:val="0"/>
      <w:marTop w:val="0"/>
      <w:marBottom w:val="0"/>
      <w:divBdr>
        <w:top w:val="none" w:sz="0" w:space="0" w:color="auto"/>
        <w:left w:val="none" w:sz="0" w:space="0" w:color="auto"/>
        <w:bottom w:val="none" w:sz="0" w:space="0" w:color="auto"/>
        <w:right w:val="none" w:sz="0" w:space="0" w:color="auto"/>
      </w:divBdr>
    </w:div>
    <w:div w:id="1009405508">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507280522">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 w:id="183055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ulymoitruong360.com/xu-ly-khi-th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jpg"/><Relationship Id="rId12" Type="http://schemas.openxmlformats.org/officeDocument/2006/relationships/hyperlink" Target="http://xulymoitruong360.com/xu-ly-khi-thai-bang-phuong-phap-hap-thu.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hyperlink" Target="https://td-in.vn/vi/cac-phuong-phap-xu-ly-khi-thai-md-introdetail-type-newsoffield-id-106.h" TargetMode="External"/><Relationship Id="rId5" Type="http://schemas.openxmlformats.org/officeDocument/2006/relationships/webSettings" Target="webSettings.xml"/><Relationship Id="rId10" Type="http://schemas.openxmlformats.org/officeDocument/2006/relationships/hyperlink" Target="http://xulymoitruong360.com/xu-ly-khi-thai" TargetMode="External"/><Relationship Id="rId4" Type="http://schemas.openxmlformats.org/officeDocument/2006/relationships/settings" Target="settings.xml"/><Relationship Id="rId9" Type="http://schemas.openxmlformats.org/officeDocument/2006/relationships/hyperlink" Target="http://xulymoitruong360.com/xu-ly-khi-thai"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D9765-BB27-42CD-9457-1C328723C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12</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Admin</cp:lastModifiedBy>
  <cp:revision>6</cp:revision>
  <dcterms:created xsi:type="dcterms:W3CDTF">2021-07-20T14:09:00Z</dcterms:created>
  <dcterms:modified xsi:type="dcterms:W3CDTF">2021-08-07T15:38:00Z</dcterms:modified>
</cp:coreProperties>
</file>